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1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Тренинговое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занятие: «Скажи травле нет!»</w:t>
      </w:r>
    </w:p>
    <w:p w14:paraId="7A6C98CD">
      <w:pPr>
        <w:pStyle w:val="6"/>
        <w:keepNext w:val="0"/>
        <w:keepLines w:val="0"/>
        <w:pageBreakBefore w:val="0"/>
        <w:widowControl/>
        <w:suppressLineNumbers w:val="0"/>
        <w:tabs>
          <w:tab w:val="lef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профилактика конфликтов в межличностных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от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ношениях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обучающихся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</w:p>
    <w:p w14:paraId="5F4ACAC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Задачи: </w:t>
      </w:r>
    </w:p>
    <w:p w14:paraId="5B445DE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- научиться различать понятия;</w:t>
      </w:r>
    </w:p>
    <w:p w14:paraId="223898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-воспитание доброжелательного отношения друг к другу;</w:t>
      </w:r>
    </w:p>
    <w:p w14:paraId="3DBC96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- развитие у школьников социальных навыков и навыков межличностного взаимодействия со сверстниками и взрослыми;</w:t>
      </w:r>
    </w:p>
    <w:p w14:paraId="75E510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-создание благоприятного психологического климата в классе.</w:t>
      </w:r>
    </w:p>
    <w:p w14:paraId="35B5E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Участники: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бучающиеся 7-8 классов</w:t>
      </w:r>
    </w:p>
    <w:p w14:paraId="1829C4F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Форма проведения: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беседа,  просмотр видео ролика, самостоятельная и групповая работа обучающихся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 разбору кейсов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24953D5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Оборудование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медиа-проектор (интерактивная доска)</w:t>
      </w:r>
    </w:p>
    <w:p w14:paraId="7A213AD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>Р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аздаточный материал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смайлики белого, оранжевого, красного цвета; листы бумаги, карандаши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кейсы с ситуациями.</w:t>
      </w:r>
    </w:p>
    <w:p w14:paraId="76ECB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Ход мероприятия</w:t>
      </w:r>
    </w:p>
    <w:p w14:paraId="6615C7A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1.Организационный момент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Доброе утро, ребята! Я рада видеть ваши лица, ваши улыбки, и думаю, что этот день принесет нам радость, общение друг с другом. Хорошего нам настроения и успехов! Все ли готовы к занятию? Тогда вперед!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Начать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наше занятие я бы хотела с 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пражнения "Смешное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приветствие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". </w:t>
      </w:r>
    </w:p>
    <w:p w14:paraId="3701BF9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Ребята, давайте вспомним правила работы группы: </w:t>
      </w:r>
    </w:p>
    <w:p w14:paraId="35A2DC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– Мы всегда помогают друг другу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;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1E91275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– На занятии все относятся друг к другу с уважением; </w:t>
      </w:r>
    </w:p>
    <w:p w14:paraId="3444D2E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– Говорим по очереди и внимательно слушаем друг друг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;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4941797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– Каждый имеет право сказать, что он думает и чувствует.</w:t>
      </w:r>
    </w:p>
    <w:p w14:paraId="6DBD45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1459366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Основная част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ь.</w:t>
      </w:r>
    </w:p>
    <w:p w14:paraId="413B7496">
      <w:pPr>
        <w:pStyle w:val="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Ребята, прежде, чем мы определим тему нашего занятия, я хочу показать вам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короткометражный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фильм про школьников и их жизнь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Давайте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посмотрим внимательно и после определим о чем мы сегодня с вами будем вести беседу.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Демонстрация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фильма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0C31849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Итак, ребята,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как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вы думаете о чем мы сегодня будем говорить и в чем разбираться</w:t>
      </w:r>
      <w:r>
        <w:rPr>
          <w:rFonts w:hint="default" w:ascii="Times New Roman" w:hAnsi="Times New Roman" w:eastAsia="SimSun" w:cs="Times New Roman"/>
          <w:sz w:val="28"/>
          <w:szCs w:val="28"/>
        </w:rPr>
        <w:t>? (ответы детей)</w:t>
      </w:r>
    </w:p>
    <w:p w14:paraId="6B0A9EE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53004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: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совершенно правы, сегодня мы будем разбирать понятие травля,но не только о нем будет сегодня речь. Во время занятия мы разберём еще два понятия недоразумение и конфликт.  И для этого каждой подгруппе будут даны кейсы с ситуациями, ваша задача определить конкретно какая ситуация это недоразумение, конфликт, а какая уже точно травля.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 xml:space="preserve">Рассмотрите ситуации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ru-RU"/>
        </w:rPr>
        <w:t xml:space="preserve">из них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может быть классифицирована как травля (буллинг), конфликт или недоразумение.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Обратите внимание, что определение ситуации может зависеть от контекста, которого нет в описываемых примерах.</w:t>
      </w:r>
    </w:p>
    <w:p w14:paraId="0F5E2E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0" w:beforeAutospacing="0" w:after="9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17 ситуаций и ответы</w:t>
      </w:r>
    </w:p>
    <w:p w14:paraId="0934312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</w:t>
      </w:r>
    </w:p>
    <w:p w14:paraId="16D258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Двое детей оживленно спорят о том, кто следующий будет пользоваться каруселью на детской площадке.</w:t>
      </w:r>
    </w:p>
    <w:p w14:paraId="7D391E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180595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конфликт</w:t>
      </w:r>
    </w:p>
    <w:p w14:paraId="10C2CB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2</w:t>
      </w:r>
    </w:p>
    <w:p w14:paraId="13049C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Петя постоянно дразнит Сашу, оскорбляет его и делает грубые комментарии относительно внешности одноклассника.</w:t>
      </w:r>
    </w:p>
    <w:p w14:paraId="01FF5C0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1829C6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474DBC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3</w:t>
      </w:r>
    </w:p>
    <w:p w14:paraId="4DD7FA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Дети во время игры в догонялки случайно столкнулись друг с другом, оба упали.</w:t>
      </w:r>
    </w:p>
    <w:p w14:paraId="5D8F58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4846AD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недоразумение</w:t>
      </w:r>
    </w:p>
    <w:p w14:paraId="5767FF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4</w:t>
      </w:r>
    </w:p>
    <w:p w14:paraId="4F93BC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Катя распространяет некрасивые сплетни и слухи о Маше, потому что ей не нравится новенькая в классе.</w:t>
      </w:r>
    </w:p>
    <w:p w14:paraId="563B7B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5BCF38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5E45ED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5</w:t>
      </w:r>
    </w:p>
    <w:p w14:paraId="6E9B65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Никита и Женя громко спорят на перемене, в какую настольную игру будут играть после уроков.</w:t>
      </w:r>
    </w:p>
    <w:p w14:paraId="77A6B9E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1DFA0A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конфликт</w:t>
      </w:r>
    </w:p>
    <w:p w14:paraId="69F1D0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6</w:t>
      </w:r>
    </w:p>
    <w:p w14:paraId="4B2F11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Диме нравится «доставать» Олю. Раньше она смешно (с точки зрения Димы) реагировала на его подколы, а теперь что-то замолчала. Дима решил привлечь к своим делам одноклассников и подбивает их на всех уроках подкидывать ей в капюшон бумажки?</w:t>
      </w:r>
    </w:p>
    <w:p w14:paraId="5C268D8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0229DAE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517B2E2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7</w:t>
      </w:r>
    </w:p>
    <w:p w14:paraId="4B96F3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Две девочки спорят, какая корейская поп-группа лучше, а после того, как у них не получается договориться, начинают царапаться.</w:t>
      </w:r>
    </w:p>
    <w:p w14:paraId="47A6AF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71A220F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конфликт</w:t>
      </w:r>
    </w:p>
    <w:p w14:paraId="309CB6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8</w:t>
      </w:r>
    </w:p>
    <w:p w14:paraId="3CFE41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Ваня случайно наступил Косте на ногу в коридоре, но извиняться не стал.</w:t>
      </w:r>
    </w:p>
    <w:p w14:paraId="1DCF77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2148F0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недоразумение</w:t>
      </w:r>
    </w:p>
    <w:p w14:paraId="0C881F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9</w:t>
      </w:r>
    </w:p>
    <w:p w14:paraId="402805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Подростки в кафе рассказывали друг-другу анекдоты и истории. Слава пошутил про Петю. Смеялись все, включая Петю. Позже Петя написал другу, что шутка его все-таки задела и попросил больше так не делать. Слава согласился.</w:t>
      </w:r>
    </w:p>
    <w:p w14:paraId="5BF0F1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4261242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недоразумение</w:t>
      </w:r>
    </w:p>
    <w:p w14:paraId="4ACB32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10</w:t>
      </w:r>
    </w:p>
    <w:p w14:paraId="37E11E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Школьный театральный кружок. После занятия начинаются игры в импровизацию. Инга намеренно и неоднократно исключает Катю из игры, сообщая, что девочка якобы тормозит всю команду.</w:t>
      </w:r>
    </w:p>
    <w:p w14:paraId="793C186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421336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583E1B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11</w:t>
      </w:r>
    </w:p>
    <w:p w14:paraId="41AA44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Вечеринка по случаю дня рождения. Женя и Маша спорят, кому достанется последний кусок торта.</w:t>
      </w:r>
    </w:p>
    <w:p w14:paraId="1340A7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79461D3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конфликт</w:t>
      </w:r>
    </w:p>
    <w:p w14:paraId="72AF3C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12</w:t>
      </w:r>
    </w:p>
    <w:p w14:paraId="14B32D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Игоря почему-то раздражает Гриша. Школьник решает создать несколько аккаунтов в социальной сети и с каждого из них писать Грише гадости под фотографиями.</w:t>
      </w:r>
    </w:p>
    <w:p w14:paraId="65DC90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49EBD9C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4FFE97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13</w:t>
      </w:r>
    </w:p>
    <w:p w14:paraId="756BB7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Ребенок случайно опрокинул башню из кубиков, которую строил другой ребенок.</w:t>
      </w:r>
    </w:p>
    <w:p w14:paraId="369270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52C0BF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недоразумение</w:t>
      </w:r>
    </w:p>
    <w:p w14:paraId="081035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14</w:t>
      </w:r>
    </w:p>
    <w:p w14:paraId="52BE62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Наташа постоянно высмеивает то, как Ника одевается, намекая на отсутствие у одноклассницы дорогой одежды и «нормального» макияжа.</w:t>
      </w:r>
    </w:p>
    <w:p w14:paraId="237BD2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3BA2CE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561C3B5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15</w:t>
      </w:r>
    </w:p>
    <w:p w14:paraId="48ADD5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Петр и Иван оба хотят занять должность капитана школьной команды по футболу, но место лидера только одно.</w:t>
      </w:r>
    </w:p>
    <w:p w14:paraId="35FC3C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77B0F3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конфликт</w:t>
      </w:r>
    </w:p>
    <w:p w14:paraId="561532D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16</w:t>
      </w:r>
    </w:p>
    <w:p w14:paraId="311F76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Алина без спроса берет книгу у Евгения, но позже возвращает ее и извиняется.</w:t>
      </w:r>
    </w:p>
    <w:p w14:paraId="5719BCA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4A4E95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недоразумение</w:t>
      </w:r>
    </w:p>
    <w:p w14:paraId="6746FB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Ситуация 17</w:t>
      </w:r>
    </w:p>
    <w:p w14:paraId="6B83FA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Ефим намеренно прячет рюкзак Сени, чтобы вместе с одноклассниками заснять, как мальчик будет его искать и нервничать.</w:t>
      </w:r>
    </w:p>
    <w:p w14:paraId="32AA9C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Ответ</w:t>
      </w:r>
    </w:p>
    <w:p w14:paraId="0BD167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Это травля</w:t>
      </w:r>
    </w:p>
    <w:p w14:paraId="47EB94D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ru-RU"/>
        </w:rPr>
        <w:t>Ведущий: а сейчас 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 xml:space="preserve">осле изучения всех 17 ситуаций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ru-RU"/>
        </w:rPr>
        <w:t xml:space="preserve">давайте сформируем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 xml:space="preserve"> с  список критериев, по которым можно определить статус столкновения. </w:t>
      </w:r>
    </w:p>
    <w:p w14:paraId="333B93C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Признаки травли</w:t>
      </w:r>
    </w:p>
    <w:p w14:paraId="230F603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Повторяющаяся агрессия: поведение агрессора постоянное и происходит в течение длительного периода времени.</w:t>
      </w:r>
    </w:p>
    <w:p w14:paraId="4384E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Дисбаланс власти: существует заметный дисбаланс сил между вовлеченными в травлю людьми, например, сила, социальный статус или влияние в группе.</w:t>
      </w:r>
    </w:p>
    <w:p w14:paraId="0A4E80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Намерение причинить вред: действия намеренно причиняют физический или психологический урон.</w:t>
      </w:r>
    </w:p>
    <w:p w14:paraId="66C6C4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Изоляция: жертва социально изолирована, исключена или подвергается остракизму со стороны группы или отдельного человека.</w:t>
      </w:r>
    </w:p>
    <w:p w14:paraId="5D0CE8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Вербальное насилие: оскорбления и обзывательства используются, чтобы унизить жертву.</w:t>
      </w:r>
    </w:p>
    <w:p w14:paraId="50A4BB9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-120" w:leftChars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CA4BD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Угрозы: агрессор угрожает, как физически, так и эмоционально, запугивает жертву.</w:t>
      </w:r>
    </w:p>
    <w:p w14:paraId="094214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Манипуляция: агрессор манипулирует другими свидетелями, чтобы они присоединились к запугивающему поведению.</w:t>
      </w:r>
    </w:p>
    <w:p w14:paraId="31A734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Вред жертве: жертва испытывает эмоциональный стресс, страх или тревогу, а также может получить физические травмы.</w:t>
      </w:r>
    </w:p>
    <w:p w14:paraId="76D837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Признаки конфликта</w:t>
      </w:r>
    </w:p>
    <w:p w14:paraId="7AC51F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Взаимное несогласие: стороны имеют разные мнения, потребности или желания.</w:t>
      </w:r>
    </w:p>
    <w:p w14:paraId="69349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Ограничение по времени: конфликты обычно временные и возникают из-за конкретных проблем или ситуаций, после решения проблемы конфликт завершается.</w:t>
      </w:r>
    </w:p>
    <w:p w14:paraId="5B6F30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Равная власть: между участвующими лицами нет значительного дисбаланса сил, они равны.</w:t>
      </w:r>
    </w:p>
    <w:p w14:paraId="53A666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намерения причинить вред: отсутствует прогнозируемое намерение причинить друг другу вред, хотя по мере развития может случиться словесная перепалка или драка.</w:t>
      </w:r>
    </w:p>
    <w:p w14:paraId="028B38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Возможное разрешение: выйти из ситуации можно с помощью переговоров или компромисса, также конфликт заканчивается, если кто-то выходит из ситуации победителем.</w:t>
      </w:r>
    </w:p>
    <w:p w14:paraId="203FB5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Эмоции: во время конфликта негативные эмоции участников усиливаются, но обычно не вызваны желанием причинить вред, а служат способом выражения «разности» желаний и мнений.</w:t>
      </w:r>
    </w:p>
    <w:p w14:paraId="31851D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жестких ролей: в конфликтах нет постоянной жертвы или агрессора; роли могут меняться.</w:t>
      </w:r>
    </w:p>
    <w:p w14:paraId="663D093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30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FFFFFF"/>
        </w:rPr>
        <w:t>Признаки недоразумения</w:t>
      </w:r>
    </w:p>
    <w:p w14:paraId="27800D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ясности: вовлеченные лица не совсем понимают намерения или действия друг друга.</w:t>
      </w:r>
    </w:p>
    <w:p w14:paraId="36B759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Случайность: любой причиненный вред или оскорбление являются непреднамеренными и являются результатом недопонимания или неверного толкования ситуации.</w:t>
      </w:r>
    </w:p>
    <w:p w14:paraId="2BAEC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Открытость: стороны, как правило, готовы прояснить ситуацию и разрешить сложившееся недоразумение.</w:t>
      </w:r>
    </w:p>
    <w:p w14:paraId="12CDC6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враждебности: во взаимодействии нет скрытой враждебности или негативных намерений.</w:t>
      </w:r>
    </w:p>
    <w:p w14:paraId="5DA24A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Реакция: реакции участников часто основаны на удивлении или замешательстве, а не на гневе или агрессии.</w:t>
      </w:r>
    </w:p>
    <w:p w14:paraId="3FF35F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повторения: недоразумения — это отдельные инциденты, не повторяющиеся и не систематические.</w:t>
      </w:r>
    </w:p>
    <w:p w14:paraId="381B47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Готовность к прощению: люди готовы преодолеть недопонимание и простить друг друга, как только все прояснится.</w:t>
      </w:r>
    </w:p>
    <w:p w14:paraId="0B888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ru-RU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Отсутствие манипуляции: нет никаких признаков манипуляции или эксплуатации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ru-RU" w:eastAsia="zh-CN" w:bidi="ar"/>
        </w:rPr>
        <w:t>.</w:t>
      </w:r>
    </w:p>
    <w:p w14:paraId="5BEFF7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ru-RU" w:eastAsia="zh-CN" w:bidi="ar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ru-RU" w:eastAsia="zh-CN" w:bidi="ar"/>
        </w:rPr>
        <w:t>Ведущий: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ru-RU" w:eastAsia="zh-CN" w:bidi="ar"/>
        </w:rPr>
        <w:t xml:space="preserve"> очень часто подростки вешают ярлыки на других и это также может привести и к конфликтам и к травле. Поэтому я вам предлагаю поучаствовать в упражнении под названием «Ярлыки».</w:t>
      </w:r>
    </w:p>
    <w:p w14:paraId="70E8E1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Упражнение "Ярлыки"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 Вопросы для обсуждения: Ребята, нравится ли вам такая наклейка? Почему? Вы хотите от неё избавиться? Почему? 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«воспитанный», «эрудит». </w:t>
      </w:r>
    </w:p>
    <w:p w14:paraId="7F8E2A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Вопросы для обсуждения: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Что вы чувствовали, как вы себя ощущаете? Существуют ли “наклейки” в реальной жизни? «активный», Всегда ли ваше мнение о других людях соответствует реальному?</w:t>
      </w:r>
    </w:p>
    <w:p w14:paraId="74826E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Заключительный этап.</w:t>
      </w:r>
    </w:p>
    <w:p w14:paraId="3FBB4EC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то, о чем мы сегодня говорили –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хоть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eastAsia="SimSun" w:cs="Times New Roman"/>
          <w:sz w:val="28"/>
          <w:szCs w:val="28"/>
        </w:rPr>
        <w:t>недопустимо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но часто встречается в нашей жизни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Вы должны знать: травля – это плохо! Люди могут быть очень разными они могут нравиться друг другу больше или меньше, но это не повод травить и грызть друг друга, как пауки в банке. </w:t>
      </w:r>
    </w:p>
    <w:p w14:paraId="038890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Рефлексия.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Вы получили смайлы. Если вам понравилось занятие, вы узнали что-то новое, полезное для себя, то дорисуйте рот таким образом, чтобы получился улыбающийся смайл, если понравилось наполовину, то начертите вместо рта горизонтальную черту, если вам совсем не понравилось – сделайте смайл грустным. </w:t>
      </w:r>
    </w:p>
    <w:p w14:paraId="3DC046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Спасибо за работу!</w:t>
      </w:r>
    </w:p>
    <w:p w14:paraId="00737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bookmarkStart w:id="0" w:name="_GoBack"/>
      <w:bookmarkEnd w:id="0"/>
    </w:p>
    <w:p w14:paraId="25B70A68">
      <w:pPr>
        <w:rPr>
          <w:rFonts w:hint="default" w:ascii="SimSun" w:hAnsi="SimSun" w:eastAsia="SimSun" w:cs="SimSun"/>
          <w:sz w:val="24"/>
          <w:szCs w:val="24"/>
          <w:lang w:val="ru-RU"/>
        </w:rPr>
      </w:pPr>
    </w:p>
    <w:sectPr>
      <w:pgSz w:w="11906" w:h="16838"/>
      <w:pgMar w:top="1440" w:right="1106" w:bottom="3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889E9"/>
    <w:multiLevelType w:val="singleLevel"/>
    <w:tmpl w:val="579889E9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7120"/>
    <w:rsid w:val="5E4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7">
    <w:name w:val="Без интервала1"/>
    <w:qFormat/>
    <w:uiPriority w:val="0"/>
    <w:pPr>
      <w:suppressAutoHyphens/>
      <w:spacing w:line="100" w:lineRule="atLeast"/>
    </w:pPr>
    <w:rPr>
      <w:rFonts w:ascii="Times New Roman" w:hAnsi="Times New Roman" w:eastAsia="Andale Sans UI" w:cs="Tahoma"/>
      <w:kern w:val="1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2026-05-29T19:02:00Z</dcterms:created>
  <dc:creator>PC</dc:creator>
  <cp:lastModifiedBy>PC</cp:lastModifiedBy>
  <dcterms:modified xsi:type="dcterms:W3CDTF">2026-05-29T19:41:29Z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4EAC8E158DC0433B9898F464B92C5EDC_11</vt:lpwstr>
  </property>
</Properties>
</file>