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4E" w:rsidRPr="003E5455" w:rsidRDefault="003E5455" w:rsidP="001C34E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МАДОУ «ДЕТСКИЙ САД №3 Г. ЧЕРНЯХОВСКА»</w:t>
      </w:r>
    </w:p>
    <w:p w:rsidR="001C34EF" w:rsidRDefault="001C34EF" w:rsidP="00807A8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3E5455" w:rsidRDefault="003E5455" w:rsidP="00807A8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</w:pPr>
    </w:p>
    <w:p w:rsidR="003E5455" w:rsidRDefault="003E5455" w:rsidP="00807A8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</w:pPr>
    </w:p>
    <w:p w:rsidR="00807A87" w:rsidRDefault="00807A87" w:rsidP="00807A8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</w:pPr>
      <w:r w:rsidRPr="001C34EF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>Краткосрочный проект</w:t>
      </w:r>
    </w:p>
    <w:p w:rsidR="003E5455" w:rsidRPr="001C34EF" w:rsidRDefault="003E5455" w:rsidP="00807A8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</w:pPr>
    </w:p>
    <w:p w:rsidR="00807A87" w:rsidRPr="001C34EF" w:rsidRDefault="00807A87" w:rsidP="0036652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  <w:r w:rsidRPr="001C34EF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 xml:space="preserve"> </w:t>
      </w:r>
      <w:r w:rsidR="003E5455">
        <w:rPr>
          <w:rFonts w:ascii="Times New Roman" w:eastAsia="Times New Roman" w:hAnsi="Times New Roman" w:cs="Times New Roman"/>
          <w:b/>
          <w:bCs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995487" cy="3457575"/>
            <wp:effectExtent l="19050" t="0" r="5263" b="0"/>
            <wp:docPr id="1" name="Рисунок 0" descr="maslenichnye-zab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lenichnye-zabav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1243" cy="34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Pr="0036652C" w:rsidRDefault="0036652C" w:rsidP="0036652C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AC7C92" w:rsidRDefault="00AC7C92" w:rsidP="00DA033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A0333" w:rsidRDefault="00DA0333" w:rsidP="00DA033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E5455" w:rsidRDefault="003E5455" w:rsidP="00DA033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E5455" w:rsidRDefault="003E5455" w:rsidP="00DA033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E5455" w:rsidRDefault="003E5455" w:rsidP="00DA033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E5455" w:rsidRDefault="003E5455" w:rsidP="00DA033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E5455" w:rsidRDefault="003E5455" w:rsidP="003E5455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Старший воспитатель</w:t>
      </w:r>
      <w:r w:rsidR="000B744E" w:rsidRPr="0036652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  <w:r w:rsidR="001C34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DA0333" w:rsidRPr="00DA0333" w:rsidRDefault="001B5373" w:rsidP="003E5455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Мальцева Светлана Вячеславовна</w:t>
      </w:r>
      <w:r w:rsidR="00F93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</w:p>
    <w:p w:rsidR="00DA0333" w:rsidRDefault="00DA0333" w:rsidP="00AC7C9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6FAD" w:rsidRPr="00AC7C92" w:rsidRDefault="001C34EF" w:rsidP="00AC7C9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</w:t>
      </w:r>
      <w:r w:rsidR="00F36FAD" w:rsidRPr="009E2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A0333" w:rsidRPr="00F36FAD" w:rsidRDefault="00DA0333" w:rsidP="003C05E3">
      <w:pPr>
        <w:shd w:val="clear" w:color="auto" w:fill="FFFFFF"/>
        <w:tabs>
          <w:tab w:val="left" w:pos="284"/>
        </w:tabs>
        <w:spacing w:after="150"/>
        <w:ind w:left="567" w:right="26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E5455" w:rsidRPr="003E5455" w:rsidRDefault="00F36FAD" w:rsidP="003C05E3">
      <w:pPr>
        <w:pStyle w:val="HTML"/>
        <w:tabs>
          <w:tab w:val="left" w:pos="284"/>
        </w:tabs>
        <w:spacing w:line="276" w:lineRule="auto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 w:rsidRPr="007F7769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 w:rsidR="003E5455">
        <w:rPr>
          <w:rFonts w:ascii="Times New Roman" w:hAnsi="Times New Roman" w:cs="Times New Roman"/>
          <w:sz w:val="28"/>
          <w:szCs w:val="28"/>
        </w:rPr>
        <w:t>а</w:t>
      </w:r>
      <w:r w:rsidR="003E5455" w:rsidRPr="003E5455">
        <w:rPr>
          <w:rFonts w:ascii="Times New Roman" w:hAnsi="Times New Roman" w:cs="Times New Roman"/>
          <w:sz w:val="28"/>
          <w:szCs w:val="28"/>
        </w:rPr>
        <w:t xml:space="preserve">ктуальность </w:t>
      </w:r>
      <w:r w:rsidR="003E5455">
        <w:rPr>
          <w:rFonts w:ascii="Times New Roman" w:hAnsi="Times New Roman" w:cs="Times New Roman"/>
          <w:sz w:val="28"/>
          <w:szCs w:val="28"/>
        </w:rPr>
        <w:t>проекта</w:t>
      </w:r>
      <w:r w:rsidR="003E5455" w:rsidRPr="003E5455">
        <w:rPr>
          <w:rFonts w:ascii="Times New Roman" w:hAnsi="Times New Roman" w:cs="Times New Roman"/>
          <w:sz w:val="28"/>
          <w:szCs w:val="28"/>
        </w:rPr>
        <w:t xml:space="preserve"> «Масленичные забавы — весёлая неделя» в детском саду очень высока, так как этот праздник решает </w:t>
      </w:r>
      <w:proofErr w:type="gramStart"/>
      <w:r w:rsidR="003E5455" w:rsidRPr="003E5455">
        <w:rPr>
          <w:rFonts w:ascii="Times New Roman" w:hAnsi="Times New Roman" w:cs="Times New Roman"/>
          <w:sz w:val="28"/>
          <w:szCs w:val="28"/>
        </w:rPr>
        <w:t>сразу несколько</w:t>
      </w:r>
      <w:proofErr w:type="gramEnd"/>
      <w:r w:rsidR="003E5455" w:rsidRPr="003E5455">
        <w:rPr>
          <w:rFonts w:ascii="Times New Roman" w:hAnsi="Times New Roman" w:cs="Times New Roman"/>
          <w:sz w:val="28"/>
          <w:szCs w:val="28"/>
        </w:rPr>
        <w:t xml:space="preserve"> важных задач. Во-первых, он знакомит детей с богатыми русскими традициями и народной культурой, помогая им почувствовать свои корни и полюбить родную страну. Во-вторых, праздник способствует всестороннему развитию ребёнка: через игры, песни и хороводы дети общаются и учатся дружить, на занятиях узнают об истории и приметах, а в творчестве делают поделки и разучивают танцы. В-третьих, Масленица объединяет детей, родителей и воспитателей общим радостным событием, укрепляя связь между семьёй и детским садом. Наконец, это просто очень весёлое и активное мероприятие, которое дарит детям положительные эмоции, бодрость и помогает укрепить здоровье. Всё это делает такую практику не просто развлечением, а ценным педагогическим инструментом.</w:t>
      </w:r>
    </w:p>
    <w:p w:rsidR="003E5455" w:rsidRPr="003E5455" w:rsidRDefault="00F36FAD" w:rsidP="003C05E3">
      <w:pPr>
        <w:tabs>
          <w:tab w:val="left" w:pos="284"/>
        </w:tabs>
        <w:spacing w:before="100" w:beforeAutospacing="1" w:after="100" w:afterAutospacing="1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 w:rsidRPr="003E545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E5455" w:rsidRPr="003E5455">
        <w:rPr>
          <w:rFonts w:ascii="Times New Roman" w:hAnsi="Times New Roman" w:cs="Times New Roman"/>
          <w:sz w:val="28"/>
          <w:szCs w:val="28"/>
        </w:rPr>
        <w:t>Формирование у детей дошкольного возраста интереса и уважительного отношения к русским народным традициям, праздникам и культуре через знакомство с Масленицей.</w:t>
      </w:r>
    </w:p>
    <w:p w:rsidR="003E5455" w:rsidRPr="003E5455" w:rsidRDefault="00F36FAD" w:rsidP="003C05E3">
      <w:pPr>
        <w:tabs>
          <w:tab w:val="left" w:pos="284"/>
        </w:tabs>
        <w:spacing w:before="100" w:beforeAutospacing="1" w:after="100" w:afterAutospacing="1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 w:rsidRPr="003E5455">
        <w:rPr>
          <w:rFonts w:ascii="Times New Roman" w:hAnsi="Times New Roman" w:cs="Times New Roman"/>
          <w:b/>
          <w:sz w:val="28"/>
          <w:szCs w:val="28"/>
        </w:rPr>
        <w:t>Задачи:</w:t>
      </w:r>
      <w:r w:rsidR="0054588B" w:rsidRPr="003E5455">
        <w:rPr>
          <w:rFonts w:ascii="Times New Roman" w:hAnsi="Times New Roman" w:cs="Times New Roman"/>
          <w:sz w:val="28"/>
          <w:szCs w:val="28"/>
        </w:rPr>
        <w:t xml:space="preserve"> </w:t>
      </w:r>
      <w:r w:rsidR="004B3174" w:rsidRPr="003E5455">
        <w:rPr>
          <w:rFonts w:ascii="Times New Roman" w:hAnsi="Times New Roman" w:cs="Times New Roman"/>
          <w:sz w:val="28"/>
          <w:szCs w:val="28"/>
        </w:rPr>
        <w:br/>
      </w:r>
      <w:r w:rsidR="003E5455" w:rsidRPr="003E5455">
        <w:rPr>
          <w:rFonts w:ascii="Times New Roman" w:hAnsi="Times New Roman" w:cs="Times New Roman"/>
          <w:sz w:val="28"/>
          <w:szCs w:val="28"/>
        </w:rPr>
        <w:t>1. Познакомить детей с историей, обрядами и символикой праздника Масленица.</w:t>
      </w:r>
      <w:r w:rsidR="003E5455" w:rsidRPr="003E5455">
        <w:rPr>
          <w:rFonts w:ascii="Times New Roman" w:hAnsi="Times New Roman" w:cs="Times New Roman"/>
          <w:sz w:val="28"/>
          <w:szCs w:val="28"/>
        </w:rPr>
        <w:br/>
        <w:t>2. Расширять представления о смене времён года, традициях русского народа.</w:t>
      </w:r>
      <w:r w:rsidR="003E5455" w:rsidRPr="003E5455">
        <w:rPr>
          <w:rFonts w:ascii="Times New Roman" w:hAnsi="Times New Roman" w:cs="Times New Roman"/>
          <w:sz w:val="28"/>
          <w:szCs w:val="28"/>
        </w:rPr>
        <w:br/>
        <w:t>3. Воспитывать любовь к Родине, интерес к народной культуре и фольклору.</w:t>
      </w:r>
      <w:r w:rsidR="003E5455" w:rsidRPr="003E5455">
        <w:rPr>
          <w:rFonts w:ascii="Times New Roman" w:hAnsi="Times New Roman" w:cs="Times New Roman"/>
          <w:sz w:val="28"/>
          <w:szCs w:val="28"/>
        </w:rPr>
        <w:br/>
        <w:t>4. Развивать творческие способности через продуктивные виды деятельности (аппликация, рисование, лепка, изготовление поделок).</w:t>
      </w:r>
      <w:r w:rsidR="003E5455" w:rsidRPr="003E5455">
        <w:rPr>
          <w:rFonts w:ascii="Times New Roman" w:hAnsi="Times New Roman" w:cs="Times New Roman"/>
          <w:sz w:val="28"/>
          <w:szCs w:val="28"/>
        </w:rPr>
        <w:br/>
        <w:t>5. Вызвать положительный эмоциональный отклик, радость от участия в общем празднике.</w:t>
      </w:r>
      <w:r w:rsidR="003E5455" w:rsidRPr="003E5455">
        <w:rPr>
          <w:rFonts w:ascii="Times New Roman" w:hAnsi="Times New Roman" w:cs="Times New Roman"/>
          <w:sz w:val="28"/>
          <w:szCs w:val="28"/>
        </w:rPr>
        <w:br/>
        <w:t>6. Вовлекать родителей в совместную деятельность, укреплять связь между семьёй и детским садом.</w:t>
      </w:r>
    </w:p>
    <w:p w:rsidR="00F36FAD" w:rsidRPr="003E5455" w:rsidRDefault="00F36FAD" w:rsidP="003C05E3">
      <w:pPr>
        <w:tabs>
          <w:tab w:val="left" w:pos="284"/>
        </w:tabs>
        <w:spacing w:before="100" w:beforeAutospacing="1" w:after="100" w:afterAutospacing="1"/>
        <w:ind w:left="567" w:right="260"/>
        <w:rPr>
          <w:rFonts w:ascii="Times New Roman" w:hAnsi="Times New Roman" w:cs="Times New Roman"/>
        </w:rPr>
      </w:pPr>
      <w:r w:rsidRPr="003E5455">
        <w:rPr>
          <w:rFonts w:ascii="Times New Roman" w:eastAsia="Calibri" w:hAnsi="Times New Roman" w:cs="Times New Roman"/>
          <w:b/>
          <w:sz w:val="28"/>
          <w:szCs w:val="28"/>
        </w:rPr>
        <w:t>Вид проекта:</w:t>
      </w:r>
      <w:r w:rsidR="0054588B" w:rsidRPr="003E5455">
        <w:rPr>
          <w:rFonts w:ascii="Times New Roman" w:eastAsia="Calibri" w:hAnsi="Times New Roman" w:cs="Times New Roman"/>
          <w:sz w:val="28"/>
          <w:szCs w:val="28"/>
        </w:rPr>
        <w:t xml:space="preserve"> творческий, </w:t>
      </w:r>
      <w:r w:rsidRPr="003E5455">
        <w:rPr>
          <w:rFonts w:ascii="Times New Roman" w:eastAsia="Calibri" w:hAnsi="Times New Roman" w:cs="Times New Roman"/>
          <w:sz w:val="28"/>
          <w:szCs w:val="26"/>
        </w:rPr>
        <w:t>поз</w:t>
      </w:r>
      <w:r w:rsidR="007F7769" w:rsidRPr="003E5455">
        <w:rPr>
          <w:rFonts w:ascii="Times New Roman" w:hAnsi="Times New Roman" w:cs="Times New Roman"/>
          <w:sz w:val="28"/>
          <w:szCs w:val="26"/>
        </w:rPr>
        <w:t>навательный</w:t>
      </w:r>
      <w:r w:rsidRPr="003E5455">
        <w:rPr>
          <w:rFonts w:ascii="Times New Roman" w:eastAsia="Calibri" w:hAnsi="Times New Roman" w:cs="Times New Roman"/>
          <w:sz w:val="28"/>
          <w:szCs w:val="26"/>
        </w:rPr>
        <w:t>.</w:t>
      </w:r>
    </w:p>
    <w:p w:rsidR="00F36FAD" w:rsidRPr="00DD1D37" w:rsidRDefault="00F36FAD" w:rsidP="003C05E3">
      <w:pPr>
        <w:tabs>
          <w:tab w:val="left" w:pos="284"/>
        </w:tabs>
        <w:spacing w:before="100" w:beforeAutospacing="1" w:after="100" w:afterAutospacing="1"/>
        <w:ind w:left="567" w:right="260"/>
        <w:rPr>
          <w:rFonts w:ascii="Times New Roman" w:eastAsia="Calibri" w:hAnsi="Times New Roman" w:cs="Times New Roman"/>
          <w:sz w:val="28"/>
          <w:szCs w:val="28"/>
        </w:rPr>
      </w:pPr>
      <w:r w:rsidRPr="00DD1D37">
        <w:rPr>
          <w:rFonts w:ascii="Times New Roman" w:eastAsia="Calibri" w:hAnsi="Times New Roman" w:cs="Times New Roman"/>
          <w:b/>
          <w:sz w:val="28"/>
          <w:szCs w:val="28"/>
        </w:rPr>
        <w:t>Продолжительность:</w:t>
      </w:r>
      <w:r w:rsidRPr="00DD1D37">
        <w:rPr>
          <w:rFonts w:ascii="Times New Roman" w:eastAsia="Calibri" w:hAnsi="Times New Roman" w:cs="Times New Roman"/>
          <w:sz w:val="28"/>
          <w:szCs w:val="28"/>
        </w:rPr>
        <w:t> </w:t>
      </w:r>
      <w:proofErr w:type="gramStart"/>
      <w:r w:rsidRPr="00DD1D37">
        <w:rPr>
          <w:rFonts w:ascii="Times New Roman" w:eastAsia="Calibri" w:hAnsi="Times New Roman" w:cs="Times New Roman"/>
          <w:sz w:val="28"/>
          <w:szCs w:val="28"/>
        </w:rPr>
        <w:t>краткосрочный</w:t>
      </w:r>
      <w:proofErr w:type="gramEnd"/>
      <w:r w:rsidR="00692B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6FAD" w:rsidRPr="00DD1D37" w:rsidRDefault="00F36FAD" w:rsidP="003C05E3">
      <w:pPr>
        <w:tabs>
          <w:tab w:val="left" w:pos="284"/>
        </w:tabs>
        <w:spacing w:before="100" w:beforeAutospacing="1" w:after="100" w:afterAutospacing="1"/>
        <w:ind w:left="567" w:right="260"/>
        <w:rPr>
          <w:rFonts w:ascii="Times New Roman" w:eastAsia="Calibri" w:hAnsi="Times New Roman" w:cs="Times New Roman"/>
          <w:sz w:val="28"/>
          <w:szCs w:val="28"/>
        </w:rPr>
      </w:pPr>
      <w:r w:rsidRPr="00DD1D37">
        <w:rPr>
          <w:rFonts w:ascii="Times New Roman" w:eastAsia="Calibri" w:hAnsi="Times New Roman" w:cs="Times New Roman"/>
          <w:b/>
          <w:sz w:val="28"/>
          <w:szCs w:val="28"/>
        </w:rPr>
        <w:t>Форма проведения:</w:t>
      </w:r>
      <w:r w:rsidRPr="00DD1D37">
        <w:rPr>
          <w:rFonts w:ascii="Times New Roman" w:eastAsia="Calibri" w:hAnsi="Times New Roman" w:cs="Times New Roman"/>
          <w:sz w:val="28"/>
          <w:szCs w:val="28"/>
        </w:rPr>
        <w:t> групповая.</w:t>
      </w:r>
    </w:p>
    <w:p w:rsidR="00F36FAD" w:rsidRPr="00DD1D37" w:rsidRDefault="00F36FAD" w:rsidP="003C05E3">
      <w:pPr>
        <w:tabs>
          <w:tab w:val="left" w:pos="284"/>
        </w:tabs>
        <w:spacing w:before="100" w:beforeAutospacing="1" w:after="100" w:afterAutospacing="1"/>
        <w:ind w:left="567" w:right="260"/>
        <w:rPr>
          <w:rFonts w:ascii="Times New Roman" w:eastAsia="Calibri" w:hAnsi="Times New Roman" w:cs="Times New Roman"/>
          <w:sz w:val="28"/>
          <w:szCs w:val="28"/>
        </w:rPr>
      </w:pPr>
      <w:r w:rsidRPr="00DD1D37">
        <w:rPr>
          <w:rFonts w:ascii="Times New Roman" w:eastAsia="Calibri" w:hAnsi="Times New Roman" w:cs="Times New Roman"/>
          <w:b/>
          <w:sz w:val="28"/>
          <w:szCs w:val="28"/>
        </w:rPr>
        <w:t>Возраст детей:</w:t>
      </w:r>
      <w:r w:rsidRPr="00DD1D37">
        <w:rPr>
          <w:rFonts w:ascii="Times New Roman" w:eastAsia="Calibri" w:hAnsi="Times New Roman" w:cs="Times New Roman"/>
          <w:sz w:val="28"/>
          <w:szCs w:val="28"/>
        </w:rPr>
        <w:t> </w:t>
      </w:r>
      <w:r w:rsidR="003E5455">
        <w:rPr>
          <w:rStyle w:val="aa"/>
          <w:rFonts w:ascii="Times New Roman" w:eastAsia="Calibri" w:hAnsi="Times New Roman" w:cs="Times New Roman"/>
          <w:b w:val="0"/>
          <w:bCs w:val="0"/>
          <w:sz w:val="28"/>
          <w:szCs w:val="26"/>
        </w:rPr>
        <w:t>5 – 7 лет</w:t>
      </w:r>
      <w:r w:rsidRPr="00DD1D37">
        <w:rPr>
          <w:rFonts w:ascii="Times New Roman" w:eastAsia="Calibri" w:hAnsi="Times New Roman" w:cs="Times New Roman"/>
          <w:sz w:val="28"/>
          <w:szCs w:val="26"/>
        </w:rPr>
        <w:t>.</w:t>
      </w:r>
    </w:p>
    <w:p w:rsidR="00F36FAD" w:rsidRPr="00DD1D37" w:rsidRDefault="00F36FAD" w:rsidP="003C05E3">
      <w:pPr>
        <w:tabs>
          <w:tab w:val="left" w:pos="284"/>
        </w:tabs>
        <w:spacing w:before="100" w:beforeAutospacing="1" w:after="100" w:afterAutospacing="1"/>
        <w:ind w:left="567" w:right="260"/>
        <w:rPr>
          <w:rFonts w:ascii="Times New Roman" w:eastAsia="Calibri" w:hAnsi="Times New Roman" w:cs="Times New Roman"/>
          <w:sz w:val="28"/>
          <w:szCs w:val="28"/>
        </w:rPr>
      </w:pPr>
      <w:r w:rsidRPr="00DD1D37">
        <w:rPr>
          <w:rFonts w:ascii="Times New Roman" w:eastAsia="Calibri" w:hAnsi="Times New Roman" w:cs="Times New Roman"/>
          <w:b/>
          <w:sz w:val="28"/>
          <w:szCs w:val="28"/>
        </w:rPr>
        <w:t>Участники:</w:t>
      </w:r>
      <w:r w:rsidRPr="00DD1D37">
        <w:rPr>
          <w:rFonts w:ascii="Times New Roman" w:eastAsia="Calibri" w:hAnsi="Times New Roman" w:cs="Times New Roman"/>
          <w:sz w:val="28"/>
          <w:szCs w:val="28"/>
        </w:rPr>
        <w:t> </w:t>
      </w:r>
      <w:r w:rsidR="003E5455">
        <w:rPr>
          <w:rFonts w:ascii="Times New Roman" w:eastAsia="Calibri" w:hAnsi="Times New Roman" w:cs="Times New Roman"/>
          <w:sz w:val="28"/>
          <w:szCs w:val="28"/>
        </w:rPr>
        <w:t xml:space="preserve">старший воспитатель, </w:t>
      </w:r>
      <w:r w:rsidRPr="00DD1D37">
        <w:rPr>
          <w:rFonts w:ascii="Times New Roman" w:eastAsia="Calibri" w:hAnsi="Times New Roman" w:cs="Times New Roman"/>
          <w:sz w:val="28"/>
          <w:szCs w:val="28"/>
        </w:rPr>
        <w:t xml:space="preserve">воспитатели, </w:t>
      </w:r>
      <w:r w:rsidR="004B3174">
        <w:rPr>
          <w:rFonts w:ascii="Times New Roman" w:eastAsia="Calibri" w:hAnsi="Times New Roman" w:cs="Times New Roman"/>
          <w:sz w:val="28"/>
          <w:szCs w:val="28"/>
        </w:rPr>
        <w:t xml:space="preserve">музыкальный руководитель, </w:t>
      </w:r>
      <w:r w:rsidRPr="00DD1D37">
        <w:rPr>
          <w:rFonts w:ascii="Times New Roman" w:eastAsia="Calibri" w:hAnsi="Times New Roman" w:cs="Times New Roman"/>
          <w:sz w:val="28"/>
          <w:szCs w:val="28"/>
        </w:rPr>
        <w:t>дети, родители.</w:t>
      </w:r>
    </w:p>
    <w:p w:rsidR="00EA4E0C" w:rsidRDefault="00F36FAD" w:rsidP="003C05E3">
      <w:pPr>
        <w:pStyle w:val="a3"/>
        <w:tabs>
          <w:tab w:val="left" w:pos="284"/>
        </w:tabs>
        <w:spacing w:after="0" w:afterAutospacing="0" w:line="276" w:lineRule="auto"/>
        <w:ind w:left="567" w:right="260"/>
        <w:jc w:val="both"/>
        <w:rPr>
          <w:b/>
          <w:sz w:val="28"/>
          <w:szCs w:val="28"/>
          <w:lang w:val="ru-RU"/>
        </w:rPr>
      </w:pPr>
      <w:r w:rsidRPr="00EA4E0C">
        <w:rPr>
          <w:b/>
          <w:sz w:val="28"/>
          <w:szCs w:val="28"/>
          <w:lang w:val="ru-RU"/>
        </w:rPr>
        <w:lastRenderedPageBreak/>
        <w:t>Предполагаемый результат</w:t>
      </w:r>
      <w:r w:rsidR="00EA4E0C">
        <w:rPr>
          <w:b/>
          <w:sz w:val="28"/>
          <w:szCs w:val="28"/>
          <w:lang w:val="ru-RU"/>
        </w:rPr>
        <w:t xml:space="preserve"> </w:t>
      </w:r>
      <w:r w:rsidR="00EA4E0C" w:rsidRPr="00EA4E0C">
        <w:rPr>
          <w:sz w:val="28"/>
          <w:szCs w:val="20"/>
          <w:lang w:val="ru-RU"/>
        </w:rPr>
        <w:t>(полезные эффекты для участников образовательных отношений)</w:t>
      </w:r>
      <w:r w:rsidRPr="00EA4E0C">
        <w:rPr>
          <w:b/>
          <w:sz w:val="28"/>
          <w:szCs w:val="28"/>
          <w:lang w:val="ru-RU"/>
        </w:rPr>
        <w:t xml:space="preserve">: </w:t>
      </w:r>
    </w:p>
    <w:p w:rsidR="00EA4E0C" w:rsidRPr="00EA4E0C" w:rsidRDefault="00EA4E0C" w:rsidP="003C05E3">
      <w:pPr>
        <w:pStyle w:val="a3"/>
        <w:tabs>
          <w:tab w:val="left" w:pos="284"/>
        </w:tabs>
        <w:spacing w:before="0" w:beforeAutospacing="0" w:after="0" w:afterAutospacing="0" w:line="276" w:lineRule="auto"/>
        <w:ind w:left="567" w:right="260"/>
        <w:jc w:val="both"/>
        <w:rPr>
          <w:sz w:val="28"/>
          <w:szCs w:val="28"/>
          <w:u w:val="wave"/>
          <w:lang w:val="ru-RU"/>
        </w:rPr>
      </w:pPr>
      <w:r w:rsidRPr="00EA4E0C">
        <w:rPr>
          <w:rStyle w:val="aa"/>
          <w:sz w:val="28"/>
          <w:szCs w:val="28"/>
          <w:u w:val="wave"/>
          <w:lang w:val="ru-RU"/>
        </w:rPr>
        <w:t>для детей (воспитанников)</w:t>
      </w:r>
    </w:p>
    <w:p w:rsidR="00EA4E0C" w:rsidRDefault="00EA4E0C" w:rsidP="003C05E3">
      <w:pPr>
        <w:pStyle w:val="a3"/>
        <w:tabs>
          <w:tab w:val="left" w:pos="284"/>
        </w:tabs>
        <w:spacing w:before="0" w:beforeAutospacing="0" w:after="0" w:afterAutospacing="0" w:line="276" w:lineRule="auto"/>
        <w:ind w:left="567" w:right="260"/>
        <w:jc w:val="both"/>
        <w:rPr>
          <w:sz w:val="28"/>
          <w:szCs w:val="28"/>
          <w:lang w:val="ru-RU"/>
        </w:rPr>
      </w:pPr>
      <w:r w:rsidRPr="00EA4E0C">
        <w:rPr>
          <w:rStyle w:val="ac"/>
          <w:sz w:val="28"/>
          <w:szCs w:val="28"/>
          <w:lang w:val="ru-RU"/>
        </w:rPr>
        <w:t>-</w:t>
      </w:r>
      <w:r w:rsidRPr="00EA4E0C">
        <w:rPr>
          <w:rStyle w:val="ac"/>
          <w:sz w:val="28"/>
          <w:szCs w:val="28"/>
        </w:rPr>
        <w:t> </w:t>
      </w:r>
      <w:r w:rsidRPr="00EA4E0C">
        <w:rPr>
          <w:sz w:val="28"/>
          <w:szCs w:val="28"/>
          <w:lang w:val="ru-RU"/>
        </w:rPr>
        <w:t>У детей формируется чувство любви к Родине, уважения к истории и культуре своего народа. Они учатся це</w:t>
      </w:r>
      <w:r>
        <w:rPr>
          <w:sz w:val="28"/>
          <w:szCs w:val="28"/>
          <w:lang w:val="ru-RU"/>
        </w:rPr>
        <w:t>нить народные традиции</w:t>
      </w:r>
      <w:r w:rsidRPr="00EA4E0C">
        <w:rPr>
          <w:sz w:val="28"/>
          <w:szCs w:val="28"/>
          <w:lang w:val="ru-RU"/>
        </w:rPr>
        <w:t>.</w:t>
      </w:r>
      <w:r w:rsidRPr="00EA4E0C">
        <w:rPr>
          <w:sz w:val="28"/>
          <w:szCs w:val="28"/>
          <w:lang w:val="ru-RU"/>
        </w:rPr>
        <w:br/>
        <w:t>- В процессе совместных игр, хороводов и творческих занятий дети учатся взаимодействовать в коллективе, договариваться, оказывать взаимопомощь и радоваться общим успехам.</w:t>
      </w:r>
    </w:p>
    <w:p w:rsidR="00EA4E0C" w:rsidRDefault="00EA4E0C" w:rsidP="003C05E3">
      <w:pPr>
        <w:pStyle w:val="a3"/>
        <w:tabs>
          <w:tab w:val="left" w:pos="284"/>
        </w:tabs>
        <w:spacing w:before="0" w:beforeAutospacing="0" w:after="0" w:afterAutospacing="0" w:line="276" w:lineRule="auto"/>
        <w:ind w:left="567" w:right="260"/>
        <w:jc w:val="both"/>
        <w:rPr>
          <w:sz w:val="28"/>
          <w:szCs w:val="28"/>
          <w:lang w:val="ru-RU"/>
        </w:rPr>
      </w:pPr>
      <w:r w:rsidRPr="00EA4E0C">
        <w:rPr>
          <w:sz w:val="28"/>
          <w:szCs w:val="28"/>
          <w:lang w:val="ru-RU"/>
        </w:rPr>
        <w:t>- Праздник создаёт атмосферу радости, веселья и эмоционального подъёма. Дети учатся выражать свои чувства, сопереживать персонажам (Весне, Зиме) и получать удовольстви</w:t>
      </w:r>
      <w:r>
        <w:rPr>
          <w:sz w:val="28"/>
          <w:szCs w:val="28"/>
          <w:lang w:val="ru-RU"/>
        </w:rPr>
        <w:t xml:space="preserve">е </w:t>
      </w:r>
      <w:proofErr w:type="gramStart"/>
      <w:r>
        <w:rPr>
          <w:sz w:val="28"/>
          <w:szCs w:val="28"/>
          <w:lang w:val="ru-RU"/>
        </w:rPr>
        <w:t>от</w:t>
      </w:r>
      <w:proofErr w:type="gramEnd"/>
      <w:r>
        <w:rPr>
          <w:sz w:val="28"/>
          <w:szCs w:val="28"/>
          <w:lang w:val="ru-RU"/>
        </w:rPr>
        <w:t xml:space="preserve"> коллективной деятельности.</w:t>
      </w:r>
    </w:p>
    <w:p w:rsidR="00EA4E0C" w:rsidRPr="00EA4E0C" w:rsidRDefault="00EA4E0C" w:rsidP="003C05E3">
      <w:pPr>
        <w:pStyle w:val="a3"/>
        <w:tabs>
          <w:tab w:val="left" w:pos="284"/>
        </w:tabs>
        <w:spacing w:before="0" w:beforeAutospacing="0" w:after="0" w:afterAutospacing="0" w:line="276" w:lineRule="auto"/>
        <w:ind w:left="567" w:right="260"/>
        <w:jc w:val="both"/>
        <w:rPr>
          <w:sz w:val="28"/>
          <w:szCs w:val="28"/>
          <w:lang w:val="ru-RU"/>
        </w:rPr>
      </w:pPr>
      <w:r w:rsidRPr="00EA4E0C">
        <w:rPr>
          <w:sz w:val="28"/>
          <w:szCs w:val="28"/>
          <w:lang w:val="ru-RU"/>
        </w:rPr>
        <w:t>-</w:t>
      </w:r>
      <w:r w:rsidRPr="00EA4E0C">
        <w:rPr>
          <w:sz w:val="28"/>
          <w:szCs w:val="28"/>
        </w:rPr>
        <w:t> </w:t>
      </w:r>
      <w:r w:rsidRPr="00EA4E0C">
        <w:rPr>
          <w:sz w:val="28"/>
          <w:szCs w:val="28"/>
          <w:lang w:val="ru-RU"/>
        </w:rPr>
        <w:t>Участие в мастер-классах, рисовании, лепке и театрализации способствует развитию воображения, фантазии, мелкой моторики и эстетического вкуса.</w:t>
      </w:r>
    </w:p>
    <w:p w:rsidR="00EA4E0C" w:rsidRPr="00EA4E0C" w:rsidRDefault="00EA4E0C" w:rsidP="003C05E3">
      <w:pPr>
        <w:pStyle w:val="a3"/>
        <w:tabs>
          <w:tab w:val="left" w:pos="284"/>
        </w:tabs>
        <w:spacing w:before="0" w:beforeAutospacing="0" w:after="0" w:afterAutospacing="0" w:line="276" w:lineRule="auto"/>
        <w:ind w:left="567" w:right="260"/>
        <w:jc w:val="both"/>
        <w:rPr>
          <w:sz w:val="28"/>
          <w:szCs w:val="28"/>
          <w:u w:val="wave"/>
          <w:lang w:val="ru-RU"/>
        </w:rPr>
      </w:pPr>
      <w:r w:rsidRPr="00EA4E0C">
        <w:rPr>
          <w:rStyle w:val="aa"/>
          <w:sz w:val="28"/>
          <w:szCs w:val="28"/>
          <w:u w:val="wave"/>
          <w:lang w:val="ru-RU"/>
        </w:rPr>
        <w:t>для педагогов</w:t>
      </w:r>
    </w:p>
    <w:p w:rsidR="00EA4E0C" w:rsidRPr="00EA4E0C" w:rsidRDefault="00EA4E0C" w:rsidP="003C05E3">
      <w:pPr>
        <w:pStyle w:val="a3"/>
        <w:tabs>
          <w:tab w:val="left" w:pos="284"/>
        </w:tabs>
        <w:spacing w:before="0" w:beforeAutospacing="0" w:after="0" w:afterAutospacing="0" w:line="276" w:lineRule="auto"/>
        <w:ind w:left="567" w:right="260"/>
        <w:jc w:val="both"/>
        <w:rPr>
          <w:sz w:val="28"/>
          <w:szCs w:val="28"/>
          <w:lang w:val="ru-RU"/>
        </w:rPr>
      </w:pPr>
      <w:r w:rsidRPr="00EA4E0C">
        <w:rPr>
          <w:sz w:val="28"/>
          <w:szCs w:val="28"/>
          <w:lang w:val="ru-RU"/>
        </w:rPr>
        <w:t>- Педагоги обогащают свой методический арсенал, осваивая новые формы работы (проектная деятельность, квесты, интеграция образовательных областей).</w:t>
      </w:r>
      <w:r w:rsidRPr="00EA4E0C">
        <w:rPr>
          <w:sz w:val="28"/>
          <w:szCs w:val="28"/>
          <w:lang w:val="ru-RU"/>
        </w:rPr>
        <w:br/>
        <w:t>- Совместная подготовка и проведение масштабного мероприятия сплачивают педагогический коллектив, способствуют обмену опытом и идеями.</w:t>
      </w:r>
      <w:r w:rsidRPr="00EA4E0C">
        <w:rPr>
          <w:sz w:val="28"/>
          <w:szCs w:val="28"/>
          <w:lang w:val="ru-RU"/>
        </w:rPr>
        <w:br/>
        <w:t>-</w:t>
      </w:r>
      <w:r w:rsidRPr="00EA4E0C">
        <w:rPr>
          <w:sz w:val="28"/>
          <w:szCs w:val="28"/>
        </w:rPr>
        <w:t> </w:t>
      </w:r>
      <w:r w:rsidRPr="00EA4E0C">
        <w:rPr>
          <w:sz w:val="28"/>
          <w:szCs w:val="28"/>
          <w:lang w:val="ru-RU"/>
        </w:rPr>
        <w:t>Практика даёт возможность проявить свои творческие способности в разработке сценариев, создании декораций и организации событий.</w:t>
      </w:r>
    </w:p>
    <w:p w:rsidR="00EA4E0C" w:rsidRPr="00EA4E0C" w:rsidRDefault="00EA4E0C" w:rsidP="003C05E3">
      <w:pPr>
        <w:pStyle w:val="a3"/>
        <w:tabs>
          <w:tab w:val="left" w:pos="284"/>
        </w:tabs>
        <w:spacing w:before="0" w:beforeAutospacing="0" w:after="0" w:afterAutospacing="0" w:line="276" w:lineRule="auto"/>
        <w:ind w:left="567" w:right="260"/>
        <w:jc w:val="both"/>
        <w:rPr>
          <w:b/>
          <w:bCs/>
          <w:sz w:val="28"/>
          <w:szCs w:val="28"/>
          <w:u w:val="wave"/>
          <w:lang w:val="ru-RU"/>
        </w:rPr>
      </w:pPr>
      <w:r w:rsidRPr="00EA4E0C">
        <w:rPr>
          <w:rStyle w:val="aa"/>
          <w:sz w:val="28"/>
          <w:szCs w:val="28"/>
          <w:u w:val="wave"/>
          <w:lang w:val="ru-RU"/>
        </w:rPr>
        <w:t>для родителей</w:t>
      </w:r>
    </w:p>
    <w:p w:rsidR="00EA4E0C" w:rsidRPr="00EA4E0C" w:rsidRDefault="00EA4E0C" w:rsidP="003C05E3">
      <w:pPr>
        <w:pStyle w:val="a3"/>
        <w:tabs>
          <w:tab w:val="left" w:pos="284"/>
        </w:tabs>
        <w:spacing w:before="0" w:beforeAutospacing="0" w:after="0" w:afterAutospacing="0" w:line="276" w:lineRule="auto"/>
        <w:ind w:left="567" w:right="260"/>
        <w:jc w:val="both"/>
        <w:rPr>
          <w:sz w:val="28"/>
          <w:szCs w:val="28"/>
          <w:lang w:val="ru-RU"/>
        </w:rPr>
      </w:pPr>
      <w:r w:rsidRPr="00EA4E0C">
        <w:rPr>
          <w:rStyle w:val="aa"/>
          <w:sz w:val="28"/>
          <w:szCs w:val="28"/>
          <w:lang w:val="ru-RU"/>
        </w:rPr>
        <w:t>-</w:t>
      </w:r>
      <w:r w:rsidRPr="00EA4E0C">
        <w:rPr>
          <w:rStyle w:val="aa"/>
          <w:sz w:val="28"/>
          <w:szCs w:val="28"/>
        </w:rPr>
        <w:t> </w:t>
      </w:r>
      <w:r w:rsidRPr="00EA4E0C">
        <w:rPr>
          <w:sz w:val="28"/>
          <w:szCs w:val="28"/>
          <w:lang w:val="ru-RU"/>
        </w:rPr>
        <w:t>Совместная подготовка к празднику (изготовление поделок, атрибутов) создаёт тёплую атмосферу в семье, дарит общие позитивные воспоминания.</w:t>
      </w:r>
      <w:r w:rsidRPr="00EA4E0C">
        <w:rPr>
          <w:sz w:val="28"/>
          <w:szCs w:val="28"/>
          <w:lang w:val="ru-RU"/>
        </w:rPr>
        <w:br/>
        <w:t>- Родители узнают больше о русских традициях и фольклоре, видят эффективные методы воспитания и развития детей, которые можно применять дома.</w:t>
      </w:r>
      <w:r w:rsidRPr="00EA4E0C">
        <w:rPr>
          <w:sz w:val="28"/>
          <w:szCs w:val="28"/>
          <w:lang w:val="ru-RU"/>
        </w:rPr>
        <w:br/>
        <w:t>-</w:t>
      </w:r>
      <w:r w:rsidRPr="00EA4E0C">
        <w:rPr>
          <w:sz w:val="28"/>
          <w:szCs w:val="28"/>
        </w:rPr>
        <w:t> </w:t>
      </w:r>
      <w:r w:rsidRPr="00EA4E0C">
        <w:rPr>
          <w:sz w:val="28"/>
          <w:szCs w:val="28"/>
          <w:lang w:val="ru-RU"/>
        </w:rPr>
        <w:t>Активное участие в жизни группы и детского сада формирует у родителей чувство общности и партнёрства с педагогами.</w:t>
      </w:r>
    </w:p>
    <w:p w:rsidR="00692B89" w:rsidRPr="00EA4E0C" w:rsidRDefault="00692B89" w:rsidP="003C05E3">
      <w:pPr>
        <w:pStyle w:val="a3"/>
        <w:tabs>
          <w:tab w:val="left" w:pos="284"/>
        </w:tabs>
        <w:spacing w:line="276" w:lineRule="auto"/>
        <w:ind w:left="567" w:right="260"/>
        <w:jc w:val="both"/>
        <w:rPr>
          <w:b/>
          <w:sz w:val="28"/>
          <w:szCs w:val="28"/>
          <w:lang w:val="ru-RU"/>
        </w:rPr>
      </w:pPr>
    </w:p>
    <w:p w:rsidR="00F36FAD" w:rsidRPr="00655965" w:rsidRDefault="00F36FAD" w:rsidP="003C05E3">
      <w:pPr>
        <w:pStyle w:val="ab"/>
        <w:tabs>
          <w:tab w:val="left" w:pos="284"/>
        </w:tabs>
        <w:ind w:left="567" w:right="260"/>
        <w:jc w:val="center"/>
        <w:rPr>
          <w:u w:val="single"/>
        </w:rPr>
      </w:pPr>
      <w:r w:rsidRPr="00655965">
        <w:rPr>
          <w:rFonts w:ascii="Times New Roman" w:hAnsi="Times New Roman"/>
          <w:b/>
          <w:sz w:val="28"/>
          <w:szCs w:val="28"/>
          <w:u w:val="single"/>
        </w:rPr>
        <w:t>План реализации проекта</w:t>
      </w:r>
      <w:r w:rsidRPr="00655965">
        <w:rPr>
          <w:rFonts w:ascii="Times New Roman" w:hAnsi="Times New Roman"/>
          <w:sz w:val="28"/>
          <w:szCs w:val="28"/>
          <w:u w:val="single"/>
        </w:rPr>
        <w:t>.</w:t>
      </w:r>
    </w:p>
    <w:p w:rsidR="00EA4E0C" w:rsidRDefault="00383F8C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eastAsia="Calibri" w:hAnsi="Times New Roman" w:cs="Times New Roman"/>
        </w:rPr>
      </w:pPr>
      <w:r w:rsidRPr="00383F8C">
        <w:rPr>
          <w:rFonts w:ascii="Times New Roman" w:eastAsia="Calibri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F36FAD" w:rsidRPr="00383F8C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Подготовительный этап:</w:t>
      </w:r>
      <w:r w:rsidR="00F36FAD" w:rsidRPr="00383F8C">
        <w:rPr>
          <w:rFonts w:ascii="Times New Roman" w:eastAsia="Calibri" w:hAnsi="Times New Roman" w:cs="Times New Roman"/>
        </w:rPr>
        <w:t xml:space="preserve"> </w:t>
      </w:r>
    </w:p>
    <w:p w:rsidR="00EA4E0C" w:rsidRDefault="00EA4E0C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</w:rPr>
      </w:pPr>
      <w:r w:rsidRPr="00EA4E0C">
        <w:rPr>
          <w:rStyle w:val="ac"/>
          <w:rFonts w:ascii="Times New Roman" w:hAnsi="Times New Roman" w:cs="Times New Roman"/>
          <w:sz w:val="28"/>
        </w:rPr>
        <w:t>Разработка концепции и сценария</w:t>
      </w:r>
      <w:r w:rsidRPr="00EA4E0C">
        <w:rPr>
          <w:rFonts w:ascii="Times New Roman" w:hAnsi="Times New Roman" w:cs="Times New Roman"/>
          <w:sz w:val="28"/>
        </w:rPr>
        <w:t xml:space="preserve"> - определение главной идеи, подбор фольклорный материал (песни, заклички, потешки).</w:t>
      </w:r>
    </w:p>
    <w:p w:rsidR="00EA4E0C" w:rsidRDefault="00EA4E0C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</w:rPr>
      </w:pPr>
      <w:r w:rsidRPr="00EA4E0C">
        <w:rPr>
          <w:rStyle w:val="ac"/>
          <w:rFonts w:ascii="Times New Roman" w:hAnsi="Times New Roman" w:cs="Times New Roman"/>
          <w:sz w:val="28"/>
        </w:rPr>
        <w:t>Планирование -</w:t>
      </w:r>
      <w:r w:rsidRPr="00EA4E0C">
        <w:rPr>
          <w:rFonts w:ascii="Times New Roman" w:hAnsi="Times New Roman" w:cs="Times New Roman"/>
          <w:sz w:val="28"/>
        </w:rPr>
        <w:t> распределение ролей и обязанностей между старшим воспитателем, воспитателями, музыкальным руководителем. Определяется необходимое оборудование и материалы.</w:t>
      </w:r>
    </w:p>
    <w:p w:rsidR="00EA4E0C" w:rsidRDefault="00EA4E0C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</w:rPr>
      </w:pPr>
      <w:r w:rsidRPr="00EA4E0C">
        <w:rPr>
          <w:rStyle w:val="ac"/>
          <w:rFonts w:ascii="Times New Roman" w:hAnsi="Times New Roman" w:cs="Times New Roman"/>
          <w:sz w:val="28"/>
        </w:rPr>
        <w:t>Информирование и вовлечение родителей - </w:t>
      </w:r>
      <w:r w:rsidRPr="00EA4E0C">
        <w:rPr>
          <w:rFonts w:ascii="Times New Roman" w:hAnsi="Times New Roman" w:cs="Times New Roman"/>
          <w:sz w:val="28"/>
        </w:rPr>
        <w:t>размещаются объявления, где рассказывается о значении праздника и формах участия. </w:t>
      </w:r>
    </w:p>
    <w:p w:rsidR="00EA4E0C" w:rsidRDefault="00F36FAD" w:rsidP="003C05E3">
      <w:pPr>
        <w:tabs>
          <w:tab w:val="left" w:pos="284"/>
        </w:tabs>
        <w:spacing w:after="0"/>
        <w:ind w:left="567" w:right="260"/>
        <w:jc w:val="both"/>
        <w:rPr>
          <w:sz w:val="28"/>
          <w:szCs w:val="28"/>
        </w:rPr>
      </w:pPr>
      <w:r w:rsidRPr="00EA4E0C">
        <w:rPr>
          <w:rFonts w:ascii="Times New Roman" w:eastAsia="Calibri" w:hAnsi="Times New Roman" w:cs="Times New Roman"/>
          <w:sz w:val="28"/>
        </w:rPr>
        <w:lastRenderedPageBreak/>
        <w:br/>
      </w:r>
      <w:r w:rsidRPr="00383F8C">
        <w:rPr>
          <w:rFonts w:ascii="Times New Roman" w:eastAsia="Calibri" w:hAnsi="Times New Roman" w:cs="Times New Roman"/>
          <w:b/>
          <w:sz w:val="28"/>
          <w:szCs w:val="28"/>
          <w:u w:val="single"/>
        </w:rPr>
        <w:t>2. Основной этап.</w:t>
      </w:r>
      <w:r w:rsidRPr="00383F8C">
        <w:rPr>
          <w:rFonts w:ascii="Calibri" w:eastAsia="Calibri" w:hAnsi="Calibri" w:cs="Times New Roman"/>
          <w:sz w:val="28"/>
          <w:szCs w:val="28"/>
        </w:rPr>
        <w:t xml:space="preserve">     </w:t>
      </w:r>
    </w:p>
    <w:p w:rsidR="00EA4E0C" w:rsidRDefault="00EA4E0C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 w:rsidRPr="00EA4E0C">
        <w:rPr>
          <w:rFonts w:ascii="Times New Roman" w:hAnsi="Times New Roman" w:cs="Times New Roman"/>
          <w:sz w:val="28"/>
          <w:szCs w:val="28"/>
        </w:rPr>
        <w:t>Это основная часть проекта, когда идея воплощается в жизнь через ежедневную деятельность с детьми.</w:t>
      </w:r>
    </w:p>
    <w:p w:rsidR="00EA4E0C" w:rsidRDefault="00EA4E0C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 w:rsidRPr="00EA4E0C">
        <w:rPr>
          <w:rStyle w:val="ac"/>
          <w:rFonts w:ascii="Times New Roman" w:hAnsi="Times New Roman" w:cs="Times New Roman"/>
          <w:b/>
          <w:bCs/>
          <w:sz w:val="28"/>
          <w:szCs w:val="28"/>
        </w:rPr>
        <w:t>Понедельник: «Встреча Масленицы»</w:t>
      </w:r>
      <w:r w:rsidRPr="00EA4E0C">
        <w:rPr>
          <w:rStyle w:val="aa"/>
          <w:rFonts w:ascii="Times New Roman" w:hAnsi="Times New Roman" w:cs="Times New Roman"/>
          <w:sz w:val="28"/>
          <w:szCs w:val="28"/>
        </w:rPr>
        <w:t>.</w:t>
      </w:r>
      <w:r w:rsidRPr="00EA4E0C">
        <w:rPr>
          <w:rFonts w:ascii="Times New Roman" w:hAnsi="Times New Roman" w:cs="Times New Roman"/>
          <w:sz w:val="28"/>
          <w:szCs w:val="28"/>
        </w:rPr>
        <w:t xml:space="preserve"> Торжественное открытие недели. Знакомство с историей праздника. </w:t>
      </w:r>
    </w:p>
    <w:p w:rsidR="003C05E3" w:rsidRDefault="003C05E3" w:rsidP="003C05E3">
      <w:pPr>
        <w:tabs>
          <w:tab w:val="left" w:pos="284"/>
        </w:tabs>
        <w:spacing w:after="0"/>
        <w:ind w:left="567" w:right="2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688428"/>
            <wp:effectExtent l="19050" t="0" r="9525" b="0"/>
            <wp:docPr id="2" name="Рисунок 1" descr="a3lI2DhOYKp435G7FBzNZuV-wljto9IBgdmh8IcKWM4AbkLxiIWO_zNkeSoVVUjzi_LVECKwspQbpPztjocthiJ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lI2DhOYKp435G7FBzNZuV-wljto9IBgdmh8IcKWM4AbkLxiIWO_zNkeSoVVUjzi_LVECKwspQbpPztjocthiJc — коп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82" cy="268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0C" w:rsidRDefault="003C05E3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i/>
          <w:iCs/>
          <w:sz w:val="28"/>
          <w:szCs w:val="28"/>
        </w:rPr>
        <w:br/>
      </w:r>
      <w:r w:rsidR="00EA4E0C" w:rsidRPr="00EA4E0C">
        <w:rPr>
          <w:rStyle w:val="aa"/>
          <w:rFonts w:ascii="Times New Roman" w:hAnsi="Times New Roman" w:cs="Times New Roman"/>
          <w:i/>
          <w:iCs/>
          <w:sz w:val="28"/>
          <w:szCs w:val="28"/>
        </w:rPr>
        <w:t>Вторник: «Блинная мастерская».</w:t>
      </w:r>
      <w:r w:rsidR="00EA4E0C" w:rsidRPr="00EA4E0C">
        <w:rPr>
          <w:rFonts w:ascii="Times New Roman" w:hAnsi="Times New Roman" w:cs="Times New Roman"/>
          <w:sz w:val="28"/>
          <w:szCs w:val="28"/>
        </w:rPr>
        <w:t xml:space="preserve"> Творческая деятельность: лепка из солёного теста, аппликация «Блинчики», рисование и т.п. Дети узнают, почему блин — символ солнца.</w:t>
      </w:r>
    </w:p>
    <w:p w:rsidR="003C05E3" w:rsidRDefault="003C05E3" w:rsidP="003C05E3">
      <w:pPr>
        <w:tabs>
          <w:tab w:val="left" w:pos="567"/>
        </w:tabs>
        <w:spacing w:after="0"/>
        <w:ind w:left="567" w:right="-4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944154"/>
            <wp:effectExtent l="19050" t="0" r="9525" b="0"/>
            <wp:docPr id="7" name="Рисунок 6" descr="Ai4j-HYhvk4zuCBgaqzlKgtrr8PNvthfmq3jxPCrlGo7T-g3a_bGgX8WUg6ItIaGkcyV9gja93we2RTybwH_1H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4j-HYhvk4zuCBgaqzlKgtrr8PNvthfmq3jxPCrlGo7T-g3a_bGgX8WUg6ItIaGkcyV9gja93we2RTybwH_1Hr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122" cy="194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967" cy="1943100"/>
            <wp:effectExtent l="19050" t="0" r="0" b="0"/>
            <wp:docPr id="13" name="Рисунок 12" descr="Al5QsZNByXoMvsxtEKnjmZNHprm8KQih-klWalYQQINMLK2BOc738F4SJVcg_0dIv2nw4qfUYmuhzQ0X-xvgpoef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5QsZNByXoMvsxtEKnjmZNHprm8KQih-klWalYQQINMLK2BOc738F4SJVcg_0dIv2nw4qfUYmuhzQ0X-xvgpoef — коп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596" cy="194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94" w:rsidRDefault="001F2D94" w:rsidP="003C05E3">
      <w:pPr>
        <w:tabs>
          <w:tab w:val="left" w:pos="567"/>
        </w:tabs>
        <w:spacing w:after="0"/>
        <w:ind w:left="567" w:right="-44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05E3" w:rsidRDefault="003C05E3" w:rsidP="003C05E3">
      <w:pPr>
        <w:tabs>
          <w:tab w:val="left" w:pos="567"/>
        </w:tabs>
        <w:spacing w:after="0"/>
        <w:ind w:left="567" w:right="-4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727" cy="1952625"/>
            <wp:effectExtent l="19050" t="0" r="0" b="0"/>
            <wp:docPr id="54" name="Рисунок 53" descr="Ej50-4FqoM0cD8SI-Sazua_yNO5b_2Cvfjf5NS274tUdXwGA_m86mhngraosWMpm_NNk3JdrVfbuyiWw4d-DrF0W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50-4FqoM0cD8SI-Sazua_yNO5b_2Cvfjf5NS274tUdXwGA_m86mhngraosWMpm_NNk3JdrVfbuyiWw4d-DrF0W — коп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950" cy="195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94">
        <w:rPr>
          <w:rFonts w:ascii="Times New Roman" w:hAnsi="Times New Roman" w:cs="Times New Roman"/>
          <w:sz w:val="28"/>
          <w:szCs w:val="28"/>
        </w:rPr>
        <w:t xml:space="preserve">        </w:t>
      </w:r>
      <w:r w:rsidR="001F2D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78081"/>
            <wp:effectExtent l="19050" t="0" r="0" b="0"/>
            <wp:docPr id="62" name="Рисунок 61" descr="LFc_gHE4z8k3SilGi1VAo1WClR_tHTUl-ZWNiqJneBu7Qc_AX3evE10sEI5k1Hkiw083163xZ_pHLKUjUQxcki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c_gHE4z8k3SilGi1VAo1WClR_tHTUl-ZWNiqJneBu7Qc_AX3evE10sEI5k1Hkiw083163xZ_pHLKUjUQxckib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752" cy="19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0C" w:rsidRDefault="00EA4E0C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 w:rsidRPr="00EA4E0C">
        <w:rPr>
          <w:rStyle w:val="aa"/>
          <w:rFonts w:ascii="Times New Roman" w:hAnsi="Times New Roman" w:cs="Times New Roman"/>
          <w:i/>
          <w:iCs/>
          <w:sz w:val="28"/>
          <w:szCs w:val="28"/>
        </w:rPr>
        <w:lastRenderedPageBreak/>
        <w:t>Среда: «Игровая поляна».</w:t>
      </w:r>
      <w:r w:rsidRPr="00EA4E0C">
        <w:rPr>
          <w:rFonts w:ascii="Times New Roman" w:hAnsi="Times New Roman" w:cs="Times New Roman"/>
          <w:sz w:val="28"/>
          <w:szCs w:val="28"/>
        </w:rPr>
        <w:t xml:space="preserve"> Проведение народных подвижных игр на свежем воздухе или в спортивном зале: «Горелки», «Перетягивание каната», "Ручеек", хороводы. Разучивание закличек для встречи весны.</w:t>
      </w:r>
    </w:p>
    <w:p w:rsidR="001F2D94" w:rsidRDefault="001F2D94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993656"/>
            <wp:effectExtent l="19050" t="0" r="0" b="0"/>
            <wp:docPr id="76" name="Рисунок 75" descr="3q3UDbcc3muBt2bfJsZf5p3ZhzNFC7MO-8zenfh1_HiEMCGfPrgZaHi5wII6B76AxwHjZ7F9XdOV1oZ5w9tX7AJN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q3UDbcc3muBt2bfJsZf5p3ZhzNFC7MO-8zenfh1_HiEMCGfPrgZaHi5wII6B76AxwHjZ7F9XdOV1oZ5w9tX7AJN — копи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993656"/>
            <wp:effectExtent l="19050" t="0" r="0" b="0"/>
            <wp:docPr id="78" name="Рисунок 77" descr="6It7AasQXLrkfctJ1febMz437_fYgWU7JTLn1N2vmJo9c4Oba6z52vD0w_3D7u4vd_GsFHhXKF3cXvd8VA8t2bLm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It7AasQXLrkfctJ1febMz437_fYgWU7JTLn1N2vmJo9c4Oba6z52vD0w_3D7u4vd_GsFHhXKF3cXvd8VA8t2bLm — копи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0C" w:rsidRDefault="00EA4E0C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 w:rsidRPr="00EA4E0C">
        <w:rPr>
          <w:rStyle w:val="aa"/>
          <w:rFonts w:ascii="Times New Roman" w:hAnsi="Times New Roman" w:cs="Times New Roman"/>
          <w:i/>
          <w:iCs/>
          <w:sz w:val="28"/>
          <w:szCs w:val="28"/>
        </w:rPr>
        <w:t>Четверг: «Театральная Масленица».</w:t>
      </w:r>
      <w:r w:rsidRPr="00EA4E0C">
        <w:rPr>
          <w:rFonts w:ascii="Times New Roman" w:hAnsi="Times New Roman" w:cs="Times New Roman"/>
          <w:sz w:val="28"/>
          <w:szCs w:val="28"/>
        </w:rPr>
        <w:t xml:space="preserve"> Инсценировка потешек. Просмотр кукольного спектакля о Масленице.</w:t>
      </w:r>
    </w:p>
    <w:p w:rsidR="001F2D94" w:rsidRDefault="001F2D94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993656"/>
            <wp:effectExtent l="19050" t="0" r="0" b="0"/>
            <wp:docPr id="79" name="Рисунок 78" descr="n1WvLZtLlowOBfTG73L-EWih5lFBRA1kP1mqV3EN-XJ76HGG8h3E7vc82X5DGhJgwUtHwIHdHby3cwWQ3Kyd0n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WvLZtLlowOBfTG73L-EWih5lFBRA1kP1mqV3EN-XJ76HGG8h3E7vc82X5DGhJgwUtHwIHdHby3cwWQ3Kyd0n-Z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993656"/>
            <wp:effectExtent l="19050" t="0" r="0" b="0"/>
            <wp:docPr id="80" name="Рисунок 79" descr="OuoALSAJg6XtE95_i4nd3T5Bb3TV7AID9XNrzShyuf2rH9tEdZn5BjLGwnsPWuMDu8aX3ckGRqXVf_StyZS6e7-P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oALSAJg6XtE95_i4nd3T5Bb3TV7AID9XNrzShyuf2rH9tEdZn5BjLGwnsPWuMDu8aX3ckGRqXVf_StyZS6e7-P — копи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0C" w:rsidRDefault="00EA4E0C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 w:rsidRPr="00EA4E0C">
        <w:rPr>
          <w:rStyle w:val="aa"/>
          <w:rFonts w:ascii="Times New Roman" w:hAnsi="Times New Roman" w:cs="Times New Roman"/>
          <w:i/>
          <w:iCs/>
          <w:sz w:val="28"/>
          <w:szCs w:val="28"/>
        </w:rPr>
        <w:t>Пятница: «Проводы Зимы».</w:t>
      </w:r>
      <w:r w:rsidRPr="00EA4E0C">
        <w:rPr>
          <w:rFonts w:ascii="Times New Roman" w:hAnsi="Times New Roman" w:cs="Times New Roman"/>
          <w:sz w:val="28"/>
          <w:szCs w:val="28"/>
        </w:rPr>
        <w:t xml:space="preserve"> Кульминация недели. Развлечение "Прощай, прощай, наша Масленица". Совместное чаепитие с блинами.</w:t>
      </w:r>
    </w:p>
    <w:p w:rsidR="001F2D94" w:rsidRDefault="001F2D94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993636"/>
            <wp:effectExtent l="19050" t="0" r="0" b="0"/>
            <wp:docPr id="81" name="Рисунок 80" descr="2drUu7pVG_dNO8v1K7NLvtZkOFf4rjltzvCA2cI1tUxHLJTkgk9JhOlPnnkEVSPs_pVny6BYPpvB3fRWoV659q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rUu7pVG_dNO8v1K7NLvtZkOFf4rjltzvCA2cI1tUxHLJTkgk9JhOlPnnkEVSPs_pVny6BYPpvB3fRWoV659qX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9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997783"/>
            <wp:effectExtent l="19050" t="0" r="0" b="0"/>
            <wp:docPr id="82" name="Рисунок 81" descr="miJ0l6NWg-51kl7uzQl2JvCVueJO_yh1r0caxm48cF4b8vyDXVNXu7uxVFvvOdmDyZVEERtMfJYgQkkTgP8ge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J0l6NWg-51kl7uzQl2JvCVueJO_yh1r0caxm48cF4b8vyDXVNXu7uxVFvvOdmDyZVEERtMfJYgQkkTgP8ge_b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9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94" w:rsidRDefault="001F2D94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917" cy="1743075"/>
            <wp:effectExtent l="19050" t="0" r="4633" b="0"/>
            <wp:docPr id="84" name="Рисунок 83" descr="EZr8TuA9fy71oKg3A7NVfcRhUt6B9sy-YvC5H3bL8L1SKVq2elE3hV6BBYXEq-feLWyL3COzfPfXathJcKJIze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r8TuA9fy71oKg3A7NVfcRhUt6B9sy-YvC5H3bL8L1SKVq2elE3hV6BBYXEq-feLWyL3COzfPfXathJcKJIzem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4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993656"/>
            <wp:effectExtent l="19050" t="0" r="0" b="0"/>
            <wp:docPr id="83" name="Рисунок 82" descr="8lVv2C9-PHpNTBSnqpZ_3YmdsDqv4otJAnrteVQPR1mPryQB9ZEFmsmic1PvBe89M6de7JgHjbbrdznZSL02-Jq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lVv2C9-PHpNTBSnqpZ_3YmdsDqv4otJAnrteVQPR1mPryQB9ZEFmsmic1PvBe89M6de7JgHjbbrdznZSL02-Jq_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A4E0C" w:rsidRPr="00EA4E0C" w:rsidRDefault="00EA4E0C" w:rsidP="003C05E3">
      <w:pPr>
        <w:tabs>
          <w:tab w:val="left" w:pos="284"/>
        </w:tabs>
        <w:spacing w:after="0"/>
        <w:ind w:left="567"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3C05E3" w:rsidRDefault="003C05E3" w:rsidP="003C05E3">
      <w:pPr>
        <w:pStyle w:val="ab"/>
        <w:tabs>
          <w:tab w:val="left" w:pos="284"/>
        </w:tabs>
        <w:spacing w:after="0"/>
        <w:ind w:left="567" w:right="260"/>
        <w:jc w:val="both"/>
        <w:rPr>
          <w:rFonts w:ascii="Times New Roman" w:hAnsi="Times New Roman"/>
          <w:sz w:val="28"/>
          <w:szCs w:val="28"/>
        </w:rPr>
      </w:pPr>
      <w:r w:rsidRPr="003C05E3">
        <w:rPr>
          <w:rStyle w:val="aa"/>
          <w:rFonts w:ascii="Times New Roman" w:hAnsi="Times New Roman"/>
          <w:sz w:val="28"/>
          <w:szCs w:val="28"/>
        </w:rPr>
        <w:t>Этап 3. Заключительный (Анализ и рефлексия)</w:t>
      </w:r>
    </w:p>
    <w:p w:rsidR="003C05E3" w:rsidRDefault="003C05E3" w:rsidP="003C05E3">
      <w:pPr>
        <w:pStyle w:val="ab"/>
        <w:tabs>
          <w:tab w:val="left" w:pos="284"/>
        </w:tabs>
        <w:spacing w:after="0"/>
        <w:ind w:left="567" w:right="260"/>
        <w:jc w:val="both"/>
        <w:rPr>
          <w:rFonts w:ascii="Times New Roman" w:hAnsi="Times New Roman"/>
          <w:sz w:val="28"/>
          <w:szCs w:val="28"/>
        </w:rPr>
      </w:pPr>
      <w:r w:rsidRPr="003C05E3">
        <w:rPr>
          <w:rFonts w:ascii="Times New Roman" w:hAnsi="Times New Roman"/>
          <w:sz w:val="28"/>
          <w:szCs w:val="28"/>
        </w:rPr>
        <w:t>На этом этапе происходит осмысление полученного опыта, подведение итогов и фиксация результатов.</w:t>
      </w:r>
    </w:p>
    <w:p w:rsidR="003C05E3" w:rsidRDefault="003C05E3" w:rsidP="003C05E3">
      <w:pPr>
        <w:pStyle w:val="ab"/>
        <w:tabs>
          <w:tab w:val="left" w:pos="284"/>
        </w:tabs>
        <w:spacing w:after="0"/>
        <w:ind w:left="567" w:right="260"/>
        <w:jc w:val="both"/>
        <w:rPr>
          <w:rFonts w:ascii="Times New Roman" w:hAnsi="Times New Roman"/>
          <w:sz w:val="28"/>
          <w:szCs w:val="28"/>
        </w:rPr>
      </w:pPr>
      <w:r w:rsidRPr="003C05E3">
        <w:rPr>
          <w:rStyle w:val="ac"/>
          <w:rFonts w:ascii="Times New Roman" w:hAnsi="Times New Roman"/>
          <w:b/>
          <w:bCs/>
          <w:sz w:val="28"/>
          <w:szCs w:val="28"/>
        </w:rPr>
        <w:t>Рефлексия с детьми</w:t>
      </w:r>
      <w:r w:rsidRPr="003C05E3">
        <w:rPr>
          <w:rStyle w:val="aa"/>
          <w:rFonts w:ascii="Times New Roman" w:hAnsi="Times New Roman"/>
          <w:sz w:val="28"/>
          <w:szCs w:val="28"/>
        </w:rPr>
        <w:t>.</w:t>
      </w:r>
      <w:r w:rsidRPr="003C05E3">
        <w:rPr>
          <w:rFonts w:ascii="Times New Roman" w:hAnsi="Times New Roman"/>
          <w:sz w:val="28"/>
          <w:szCs w:val="28"/>
        </w:rPr>
        <w:t xml:space="preserve"> В группах проводится беседа о том, что детям понравилось больше всего, что нового они узнали, какие эмоции испытали. </w:t>
      </w:r>
    </w:p>
    <w:p w:rsidR="003C05E3" w:rsidRDefault="003C05E3" w:rsidP="003C05E3">
      <w:pPr>
        <w:pStyle w:val="ab"/>
        <w:tabs>
          <w:tab w:val="left" w:pos="284"/>
        </w:tabs>
        <w:spacing w:after="0"/>
        <w:ind w:left="567" w:right="260"/>
        <w:jc w:val="both"/>
        <w:rPr>
          <w:rFonts w:ascii="Times New Roman" w:hAnsi="Times New Roman"/>
          <w:sz w:val="28"/>
          <w:szCs w:val="28"/>
        </w:rPr>
      </w:pPr>
      <w:r w:rsidRPr="003C05E3">
        <w:rPr>
          <w:rStyle w:val="aa"/>
          <w:rFonts w:ascii="Times New Roman" w:hAnsi="Times New Roman"/>
          <w:i/>
          <w:iCs/>
          <w:sz w:val="28"/>
          <w:szCs w:val="28"/>
        </w:rPr>
        <w:t>Подведение итогов педагогами.</w:t>
      </w:r>
      <w:r w:rsidRPr="003C05E3">
        <w:rPr>
          <w:rFonts w:ascii="Times New Roman" w:hAnsi="Times New Roman"/>
          <w:sz w:val="28"/>
          <w:szCs w:val="28"/>
        </w:rPr>
        <w:t xml:space="preserve"> Анализ достижения поставленных целей и задач. Обсуждаются успехи и трудности, возникшие в ходе реализации практики.</w:t>
      </w:r>
    </w:p>
    <w:p w:rsidR="003C05E3" w:rsidRPr="003C05E3" w:rsidRDefault="003C05E3" w:rsidP="003C05E3">
      <w:pPr>
        <w:pStyle w:val="ab"/>
        <w:tabs>
          <w:tab w:val="left" w:pos="284"/>
        </w:tabs>
        <w:spacing w:after="0"/>
        <w:ind w:left="567" w:right="260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3C05E3">
        <w:rPr>
          <w:rStyle w:val="aa"/>
          <w:rFonts w:ascii="Times New Roman" w:hAnsi="Times New Roman"/>
          <w:i/>
          <w:iCs/>
          <w:sz w:val="28"/>
          <w:szCs w:val="28"/>
        </w:rPr>
        <w:t>Презентация результатов.</w:t>
      </w:r>
      <w:r w:rsidRPr="003C05E3">
        <w:rPr>
          <w:rFonts w:ascii="Times New Roman" w:hAnsi="Times New Roman"/>
          <w:sz w:val="28"/>
          <w:szCs w:val="28"/>
        </w:rPr>
        <w:t xml:space="preserve"> Организуется выставка детских работ (поделок, рисунков). </w:t>
      </w:r>
      <w:r w:rsidRPr="003C05E3">
        <w:rPr>
          <w:rFonts w:ascii="Times New Roman" w:hAnsi="Times New Roman"/>
          <w:sz w:val="28"/>
          <w:szCs w:val="28"/>
        </w:rPr>
        <w:br/>
      </w:r>
      <w:r w:rsidRPr="003C05E3">
        <w:rPr>
          <w:rStyle w:val="aa"/>
          <w:rFonts w:ascii="Times New Roman" w:hAnsi="Times New Roman"/>
          <w:i/>
          <w:iCs/>
          <w:sz w:val="28"/>
          <w:szCs w:val="28"/>
        </w:rPr>
        <w:t>Создание фот</w:t>
      </w:r>
      <w:proofErr w:type="gramStart"/>
      <w:r w:rsidRPr="003C05E3">
        <w:rPr>
          <w:rStyle w:val="aa"/>
          <w:rFonts w:ascii="Times New Roman" w:hAnsi="Times New Roman"/>
          <w:i/>
          <w:iCs/>
          <w:sz w:val="28"/>
          <w:szCs w:val="28"/>
        </w:rPr>
        <w:t>о-</w:t>
      </w:r>
      <w:proofErr w:type="gramEnd"/>
      <w:r w:rsidRPr="003C05E3">
        <w:rPr>
          <w:rStyle w:val="aa"/>
          <w:rFonts w:ascii="Times New Roman" w:hAnsi="Times New Roman"/>
          <w:i/>
          <w:iCs/>
          <w:sz w:val="28"/>
          <w:szCs w:val="28"/>
        </w:rPr>
        <w:t xml:space="preserve"> или видеопрезентации.</w:t>
      </w:r>
      <w:r w:rsidRPr="003C05E3">
        <w:rPr>
          <w:rFonts w:ascii="Times New Roman" w:hAnsi="Times New Roman"/>
          <w:sz w:val="28"/>
          <w:szCs w:val="28"/>
        </w:rPr>
        <w:t xml:space="preserve"> Материалы, собранные за неделю, монтируются в итоговый ролик, который размещается на сайте детского сада или в родительских чатах как память о событии. </w:t>
      </w:r>
      <w:hyperlink r:id="rId22" w:history="1">
        <w:r w:rsidRPr="003C05E3">
          <w:rPr>
            <w:rStyle w:val="af"/>
            <w:rFonts w:ascii="Times New Roman" w:hAnsi="Times New Roman"/>
            <w:sz w:val="28"/>
            <w:szCs w:val="28"/>
          </w:rPr>
          <w:t>https://ds3-chernyaxovsk-r27.gosweb.gosuslugi.ru/nash-detskiy-sad/novosti-i-sobytiya/maslenichnye-zabavy-veselaya-nedelya.html</w:t>
        </w:r>
      </w:hyperlink>
    </w:p>
    <w:sectPr w:rsidR="003C05E3" w:rsidRPr="003C05E3" w:rsidSect="00F36F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509" w:rsidRDefault="00DA0509" w:rsidP="00643C0A">
      <w:pPr>
        <w:spacing w:after="0" w:line="240" w:lineRule="auto"/>
      </w:pPr>
      <w:r>
        <w:separator/>
      </w:r>
    </w:p>
  </w:endnote>
  <w:endnote w:type="continuationSeparator" w:id="1">
    <w:p w:rsidR="00DA0509" w:rsidRDefault="00DA0509" w:rsidP="00643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509" w:rsidRDefault="00DA0509" w:rsidP="00643C0A">
      <w:pPr>
        <w:spacing w:after="0" w:line="240" w:lineRule="auto"/>
      </w:pPr>
      <w:r>
        <w:separator/>
      </w:r>
    </w:p>
  </w:footnote>
  <w:footnote w:type="continuationSeparator" w:id="1">
    <w:p w:rsidR="00DA0509" w:rsidRDefault="00DA0509" w:rsidP="00643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045B"/>
    <w:multiLevelType w:val="hybridMultilevel"/>
    <w:tmpl w:val="C83A1482"/>
    <w:lvl w:ilvl="0" w:tplc="74E8761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7297C"/>
    <w:multiLevelType w:val="multilevel"/>
    <w:tmpl w:val="51465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CF267F"/>
    <w:multiLevelType w:val="hybridMultilevel"/>
    <w:tmpl w:val="134E1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B5D97"/>
    <w:multiLevelType w:val="hybridMultilevel"/>
    <w:tmpl w:val="BC7448B6"/>
    <w:lvl w:ilvl="0" w:tplc="3BE66D9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D623D"/>
    <w:multiLevelType w:val="multilevel"/>
    <w:tmpl w:val="1CD4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423FF0"/>
    <w:multiLevelType w:val="multilevel"/>
    <w:tmpl w:val="3C50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C77C1C"/>
    <w:multiLevelType w:val="hybridMultilevel"/>
    <w:tmpl w:val="015EB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4E2CB5"/>
    <w:multiLevelType w:val="multilevel"/>
    <w:tmpl w:val="9EEC6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88244D"/>
    <w:multiLevelType w:val="multilevel"/>
    <w:tmpl w:val="B10E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202534"/>
    <w:multiLevelType w:val="multilevel"/>
    <w:tmpl w:val="DD9A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BE4573"/>
    <w:multiLevelType w:val="multilevel"/>
    <w:tmpl w:val="1F160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4A147C"/>
    <w:multiLevelType w:val="hybridMultilevel"/>
    <w:tmpl w:val="363AB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2A3EDE"/>
    <w:multiLevelType w:val="multilevel"/>
    <w:tmpl w:val="2FC0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9E0C77"/>
    <w:multiLevelType w:val="hybridMultilevel"/>
    <w:tmpl w:val="E7681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FC1F27"/>
    <w:multiLevelType w:val="hybridMultilevel"/>
    <w:tmpl w:val="C24EA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C67D7A"/>
    <w:multiLevelType w:val="hybridMultilevel"/>
    <w:tmpl w:val="29981E5C"/>
    <w:lvl w:ilvl="0" w:tplc="121AF21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390FDB"/>
    <w:multiLevelType w:val="multilevel"/>
    <w:tmpl w:val="C144E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703EBB"/>
    <w:multiLevelType w:val="multilevel"/>
    <w:tmpl w:val="7E74B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11"/>
  </w:num>
  <w:num w:numId="5">
    <w:abstractNumId w:val="13"/>
  </w:num>
  <w:num w:numId="6">
    <w:abstractNumId w:val="9"/>
  </w:num>
  <w:num w:numId="7">
    <w:abstractNumId w:val="16"/>
  </w:num>
  <w:num w:numId="8">
    <w:abstractNumId w:val="10"/>
  </w:num>
  <w:num w:numId="9">
    <w:abstractNumId w:val="2"/>
  </w:num>
  <w:num w:numId="10">
    <w:abstractNumId w:val="14"/>
  </w:num>
  <w:num w:numId="11">
    <w:abstractNumId w:val="6"/>
  </w:num>
  <w:num w:numId="12">
    <w:abstractNumId w:val="7"/>
  </w:num>
  <w:num w:numId="13">
    <w:abstractNumId w:val="12"/>
  </w:num>
  <w:num w:numId="14">
    <w:abstractNumId w:val="1"/>
  </w:num>
  <w:num w:numId="15">
    <w:abstractNumId w:val="8"/>
  </w:num>
  <w:num w:numId="16">
    <w:abstractNumId w:val="5"/>
  </w:num>
  <w:num w:numId="17">
    <w:abstractNumId w:val="4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55BD"/>
    <w:rsid w:val="00006086"/>
    <w:rsid w:val="00007F62"/>
    <w:rsid w:val="0001464E"/>
    <w:rsid w:val="00020FBC"/>
    <w:rsid w:val="00024F38"/>
    <w:rsid w:val="00050B76"/>
    <w:rsid w:val="00070552"/>
    <w:rsid w:val="000738CA"/>
    <w:rsid w:val="00091132"/>
    <w:rsid w:val="00093EEC"/>
    <w:rsid w:val="000B744E"/>
    <w:rsid w:val="000C768B"/>
    <w:rsid w:val="000E7003"/>
    <w:rsid w:val="000F369B"/>
    <w:rsid w:val="0011123B"/>
    <w:rsid w:val="00166FBC"/>
    <w:rsid w:val="001A23F7"/>
    <w:rsid w:val="001A38FF"/>
    <w:rsid w:val="001A771E"/>
    <w:rsid w:val="001B500E"/>
    <w:rsid w:val="001B5373"/>
    <w:rsid w:val="001C34EF"/>
    <w:rsid w:val="001D128F"/>
    <w:rsid w:val="001E173B"/>
    <w:rsid w:val="001E6FD0"/>
    <w:rsid w:val="001F2D94"/>
    <w:rsid w:val="001F60BB"/>
    <w:rsid w:val="002057F9"/>
    <w:rsid w:val="002142CD"/>
    <w:rsid w:val="00237EB1"/>
    <w:rsid w:val="00254BDE"/>
    <w:rsid w:val="0029397F"/>
    <w:rsid w:val="00297517"/>
    <w:rsid w:val="002B06F6"/>
    <w:rsid w:val="002B3F96"/>
    <w:rsid w:val="002D3C38"/>
    <w:rsid w:val="00326969"/>
    <w:rsid w:val="00334C5F"/>
    <w:rsid w:val="00334EE4"/>
    <w:rsid w:val="0036652C"/>
    <w:rsid w:val="00383F8C"/>
    <w:rsid w:val="003C05E3"/>
    <w:rsid w:val="003E5455"/>
    <w:rsid w:val="003E54CE"/>
    <w:rsid w:val="003F1B53"/>
    <w:rsid w:val="003F60A5"/>
    <w:rsid w:val="003F71E3"/>
    <w:rsid w:val="00412A2E"/>
    <w:rsid w:val="00422A0F"/>
    <w:rsid w:val="00424676"/>
    <w:rsid w:val="0043166C"/>
    <w:rsid w:val="004B3174"/>
    <w:rsid w:val="004B3FBC"/>
    <w:rsid w:val="004B5306"/>
    <w:rsid w:val="004D4354"/>
    <w:rsid w:val="005038BE"/>
    <w:rsid w:val="005101A7"/>
    <w:rsid w:val="00526954"/>
    <w:rsid w:val="0054588B"/>
    <w:rsid w:val="00550C92"/>
    <w:rsid w:val="005920B7"/>
    <w:rsid w:val="00592D72"/>
    <w:rsid w:val="00594BF8"/>
    <w:rsid w:val="00596ABD"/>
    <w:rsid w:val="005A09E1"/>
    <w:rsid w:val="005B42A2"/>
    <w:rsid w:val="005F0043"/>
    <w:rsid w:val="006102A7"/>
    <w:rsid w:val="0062425D"/>
    <w:rsid w:val="00643C0A"/>
    <w:rsid w:val="00645582"/>
    <w:rsid w:val="006552F3"/>
    <w:rsid w:val="006717B9"/>
    <w:rsid w:val="006737DF"/>
    <w:rsid w:val="006837B9"/>
    <w:rsid w:val="00692B89"/>
    <w:rsid w:val="00696215"/>
    <w:rsid w:val="006D7C37"/>
    <w:rsid w:val="006E3E9D"/>
    <w:rsid w:val="00702C04"/>
    <w:rsid w:val="007226EA"/>
    <w:rsid w:val="00736896"/>
    <w:rsid w:val="00743E71"/>
    <w:rsid w:val="00747A26"/>
    <w:rsid w:val="00780102"/>
    <w:rsid w:val="007B1A14"/>
    <w:rsid w:val="007C0759"/>
    <w:rsid w:val="007F1A3B"/>
    <w:rsid w:val="007F4BDD"/>
    <w:rsid w:val="007F7769"/>
    <w:rsid w:val="00807A87"/>
    <w:rsid w:val="0081777E"/>
    <w:rsid w:val="00830BF1"/>
    <w:rsid w:val="00855493"/>
    <w:rsid w:val="008563C0"/>
    <w:rsid w:val="0086294A"/>
    <w:rsid w:val="008D1AA1"/>
    <w:rsid w:val="00904776"/>
    <w:rsid w:val="00904799"/>
    <w:rsid w:val="00913F56"/>
    <w:rsid w:val="0097152F"/>
    <w:rsid w:val="009740EA"/>
    <w:rsid w:val="009A375C"/>
    <w:rsid w:val="009A6CBF"/>
    <w:rsid w:val="009C6502"/>
    <w:rsid w:val="009E26E3"/>
    <w:rsid w:val="00A41DCB"/>
    <w:rsid w:val="00A45256"/>
    <w:rsid w:val="00A57E0C"/>
    <w:rsid w:val="00A802F9"/>
    <w:rsid w:val="00AB3668"/>
    <w:rsid w:val="00AB7008"/>
    <w:rsid w:val="00AC7C92"/>
    <w:rsid w:val="00AE258F"/>
    <w:rsid w:val="00AF2A93"/>
    <w:rsid w:val="00AF480D"/>
    <w:rsid w:val="00AF6853"/>
    <w:rsid w:val="00B146E3"/>
    <w:rsid w:val="00B81AF3"/>
    <w:rsid w:val="00B856EE"/>
    <w:rsid w:val="00BB3E67"/>
    <w:rsid w:val="00BB643C"/>
    <w:rsid w:val="00BD26C2"/>
    <w:rsid w:val="00BD7D9D"/>
    <w:rsid w:val="00BE6DB1"/>
    <w:rsid w:val="00C25436"/>
    <w:rsid w:val="00C3113F"/>
    <w:rsid w:val="00C83AD6"/>
    <w:rsid w:val="00C86DF9"/>
    <w:rsid w:val="00C966C5"/>
    <w:rsid w:val="00CC2411"/>
    <w:rsid w:val="00CC27AC"/>
    <w:rsid w:val="00CD3B7E"/>
    <w:rsid w:val="00CF74EC"/>
    <w:rsid w:val="00D022B9"/>
    <w:rsid w:val="00D11A2C"/>
    <w:rsid w:val="00D14268"/>
    <w:rsid w:val="00D26326"/>
    <w:rsid w:val="00D607BA"/>
    <w:rsid w:val="00D93393"/>
    <w:rsid w:val="00DA0333"/>
    <w:rsid w:val="00DA0509"/>
    <w:rsid w:val="00DA6807"/>
    <w:rsid w:val="00DD1D37"/>
    <w:rsid w:val="00DE1362"/>
    <w:rsid w:val="00DE5C90"/>
    <w:rsid w:val="00DF2479"/>
    <w:rsid w:val="00E1492B"/>
    <w:rsid w:val="00E315BF"/>
    <w:rsid w:val="00E3392C"/>
    <w:rsid w:val="00E364D3"/>
    <w:rsid w:val="00E44737"/>
    <w:rsid w:val="00E52BBA"/>
    <w:rsid w:val="00E53DDF"/>
    <w:rsid w:val="00EA4E0C"/>
    <w:rsid w:val="00EB0BCB"/>
    <w:rsid w:val="00EC7707"/>
    <w:rsid w:val="00EF4DC2"/>
    <w:rsid w:val="00F245F4"/>
    <w:rsid w:val="00F3476E"/>
    <w:rsid w:val="00F36FAD"/>
    <w:rsid w:val="00F636E1"/>
    <w:rsid w:val="00F755BD"/>
    <w:rsid w:val="00F9368A"/>
    <w:rsid w:val="00F937F3"/>
    <w:rsid w:val="00F967E8"/>
    <w:rsid w:val="00FC3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7AC"/>
  </w:style>
  <w:style w:type="paragraph" w:styleId="3">
    <w:name w:val="heading 3"/>
    <w:basedOn w:val="a"/>
    <w:link w:val="30"/>
    <w:uiPriority w:val="9"/>
    <w:qFormat/>
    <w:rsid w:val="009A37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4">
    <w:name w:val="Balloon Text"/>
    <w:basedOn w:val="a"/>
    <w:link w:val="a5"/>
    <w:uiPriority w:val="99"/>
    <w:semiHidden/>
    <w:unhideWhenUsed/>
    <w:rsid w:val="00807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A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43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43C0A"/>
  </w:style>
  <w:style w:type="paragraph" w:styleId="a8">
    <w:name w:val="footer"/>
    <w:basedOn w:val="a"/>
    <w:link w:val="a9"/>
    <w:uiPriority w:val="99"/>
    <w:semiHidden/>
    <w:unhideWhenUsed/>
    <w:rsid w:val="00643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43C0A"/>
  </w:style>
  <w:style w:type="character" w:styleId="aa">
    <w:name w:val="Strong"/>
    <w:uiPriority w:val="22"/>
    <w:qFormat/>
    <w:rsid w:val="00F36FAD"/>
    <w:rPr>
      <w:b/>
      <w:bCs/>
    </w:rPr>
  </w:style>
  <w:style w:type="character" w:customStyle="1" w:styleId="apple-converted-space">
    <w:name w:val="apple-converted-space"/>
    <w:basedOn w:val="a0"/>
    <w:rsid w:val="00F36FAD"/>
  </w:style>
  <w:style w:type="paragraph" w:customStyle="1" w:styleId="ab">
    <w:name w:val="Базовый"/>
    <w:rsid w:val="00F36FAD"/>
    <w:pPr>
      <w:tabs>
        <w:tab w:val="left" w:pos="708"/>
      </w:tabs>
      <w:suppressAutoHyphens/>
    </w:pPr>
    <w:rPr>
      <w:rFonts w:ascii="Calibri" w:eastAsia="SimSun" w:hAnsi="Calibri" w:cs="Times New Roman"/>
      <w:lang w:eastAsia="ru-RU"/>
    </w:rPr>
  </w:style>
  <w:style w:type="paragraph" w:customStyle="1" w:styleId="c6">
    <w:name w:val="c6"/>
    <w:basedOn w:val="a"/>
    <w:rsid w:val="00F36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36FAD"/>
  </w:style>
  <w:style w:type="character" w:styleId="ac">
    <w:name w:val="Emphasis"/>
    <w:basedOn w:val="a0"/>
    <w:uiPriority w:val="20"/>
    <w:qFormat/>
    <w:rsid w:val="00F36FAD"/>
    <w:rPr>
      <w:i/>
      <w:iCs/>
    </w:rPr>
  </w:style>
  <w:style w:type="paragraph" w:styleId="ad">
    <w:name w:val="No Spacing"/>
    <w:uiPriority w:val="1"/>
    <w:qFormat/>
    <w:rsid w:val="00F36F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BE6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E6DB1"/>
  </w:style>
  <w:style w:type="character" w:customStyle="1" w:styleId="c7">
    <w:name w:val="c7"/>
    <w:basedOn w:val="a0"/>
    <w:rsid w:val="00BE6DB1"/>
  </w:style>
  <w:style w:type="paragraph" w:customStyle="1" w:styleId="c23">
    <w:name w:val="c23"/>
    <w:basedOn w:val="a"/>
    <w:rsid w:val="00BE6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F1B53"/>
  </w:style>
  <w:style w:type="paragraph" w:customStyle="1" w:styleId="headline">
    <w:name w:val="headline"/>
    <w:basedOn w:val="a"/>
    <w:rsid w:val="003F1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383F8C"/>
    <w:pPr>
      <w:ind w:left="720"/>
      <w:contextualSpacing/>
    </w:pPr>
  </w:style>
  <w:style w:type="paragraph" w:customStyle="1" w:styleId="c0">
    <w:name w:val="c0"/>
    <w:basedOn w:val="a"/>
    <w:rsid w:val="009A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A375C"/>
  </w:style>
  <w:style w:type="character" w:customStyle="1" w:styleId="c1">
    <w:name w:val="c1"/>
    <w:basedOn w:val="a0"/>
    <w:rsid w:val="009A375C"/>
  </w:style>
  <w:style w:type="character" w:customStyle="1" w:styleId="c2">
    <w:name w:val="c2"/>
    <w:basedOn w:val="a0"/>
    <w:rsid w:val="009A375C"/>
  </w:style>
  <w:style w:type="character" w:styleId="af">
    <w:name w:val="Hyperlink"/>
    <w:basedOn w:val="a0"/>
    <w:uiPriority w:val="99"/>
    <w:unhideWhenUsed/>
    <w:rsid w:val="009A375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9A37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5">
    <w:name w:val="c5"/>
    <w:basedOn w:val="a0"/>
    <w:rsid w:val="009A375C"/>
  </w:style>
  <w:style w:type="character" w:customStyle="1" w:styleId="c9">
    <w:name w:val="c9"/>
    <w:basedOn w:val="a0"/>
    <w:rsid w:val="00D14268"/>
  </w:style>
  <w:style w:type="paragraph" w:customStyle="1" w:styleId="c43">
    <w:name w:val="c43"/>
    <w:basedOn w:val="a"/>
    <w:rsid w:val="0062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62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2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2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62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62425D"/>
  </w:style>
  <w:style w:type="paragraph" w:customStyle="1" w:styleId="c32">
    <w:name w:val="c32"/>
    <w:basedOn w:val="a"/>
    <w:rsid w:val="0062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62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62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62425D"/>
  </w:style>
  <w:style w:type="character" w:styleId="af0">
    <w:name w:val="FollowedHyperlink"/>
    <w:basedOn w:val="a0"/>
    <w:uiPriority w:val="99"/>
    <w:semiHidden/>
    <w:unhideWhenUsed/>
    <w:rsid w:val="00E1492B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E54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E545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c-itonen">
    <w:name w:val="sc-itonen"/>
    <w:basedOn w:val="a0"/>
    <w:rsid w:val="003E54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ds3-chernyaxovsk-r27.gosweb.gosuslugi.ru/nash-detskiy-sad/novosti-i-sobytiya/maslenichnye-zabavy-veselaya-nedel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45397F-E808-463C-AA7D-9D8CFBBA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6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Маля</cp:lastModifiedBy>
  <cp:revision>76</cp:revision>
  <dcterms:created xsi:type="dcterms:W3CDTF">2017-04-20T15:52:00Z</dcterms:created>
  <dcterms:modified xsi:type="dcterms:W3CDTF">2026-05-31T12:21:00Z</dcterms:modified>
</cp:coreProperties>
</file>